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012A7" w14:textId="62A1C3BD" w:rsidR="001E5A14" w:rsidRPr="001E5A14" w:rsidRDefault="001E5A14">
      <w:pPr>
        <w:rPr>
          <w:b/>
          <w:bCs/>
          <w:color w:val="FF0000"/>
        </w:rPr>
      </w:pPr>
      <w:r w:rsidRPr="001E5A14">
        <w:rPr>
          <w:b/>
          <w:bCs/>
          <w:color w:val="FF0000"/>
        </w:rPr>
        <w:t>Raw Material Specification Report</w:t>
      </w:r>
      <w:r>
        <w:rPr>
          <w:b/>
          <w:bCs/>
          <w:color w:val="FF0000"/>
        </w:rPr>
        <w:t>…Query 2(A)</w:t>
      </w:r>
    </w:p>
    <w:p w14:paraId="0A608B5C" w14:textId="77431817" w:rsidR="003F75A4" w:rsidRDefault="008A652A">
      <w:r>
        <w:t>Specification Preparation Module</w:t>
      </w:r>
    </w:p>
    <w:p w14:paraId="135D07B3" w14:textId="08C222BD" w:rsidR="008A652A" w:rsidRDefault="008A652A">
      <w:r>
        <w:t>Review date tab not required as discussed earlier.</w:t>
      </w:r>
    </w:p>
    <w:p w14:paraId="1ABB5533" w14:textId="48A36C9E" w:rsidR="008A652A" w:rsidRDefault="008A652A">
      <w:r w:rsidRPr="008A652A">
        <w:rPr>
          <w:noProof/>
        </w:rPr>
        <w:drawing>
          <wp:inline distT="0" distB="0" distL="0" distR="0" wp14:anchorId="408AC64F" wp14:editId="740DBCB3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0A099" w14:textId="42DD60D3" w:rsidR="008A652A" w:rsidRDefault="008A652A">
      <w:r>
        <w:t>Instrument test type missing in Sampling Plan</w:t>
      </w:r>
    </w:p>
    <w:p w14:paraId="41D85139" w14:textId="4E0D1783" w:rsidR="008A652A" w:rsidRDefault="008A652A">
      <w:r w:rsidRPr="008A652A">
        <w:rPr>
          <w:noProof/>
        </w:rPr>
        <w:drawing>
          <wp:inline distT="0" distB="0" distL="0" distR="0" wp14:anchorId="2284C37D" wp14:editId="6864888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BD96D" w14:textId="56664743" w:rsidR="008A652A" w:rsidRDefault="008A652A"/>
    <w:p w14:paraId="2CC8B51A" w14:textId="0A9FE94E" w:rsidR="008A652A" w:rsidRDefault="008A652A">
      <w:r>
        <w:t>All test type not available in dropdown list for Client specific test</w:t>
      </w:r>
    </w:p>
    <w:p w14:paraId="5E5EB1C9" w14:textId="54169704" w:rsidR="008A652A" w:rsidRDefault="008A652A">
      <w:r w:rsidRPr="008A652A">
        <w:rPr>
          <w:noProof/>
        </w:rPr>
        <w:drawing>
          <wp:inline distT="0" distB="0" distL="0" distR="0" wp14:anchorId="35416655" wp14:editId="58A54513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2290" w14:textId="68C4E65D" w:rsidR="008A652A" w:rsidRDefault="008A652A">
      <w:r>
        <w:t>IH is not available in reference as earlier added in regular specification test.</w:t>
      </w:r>
    </w:p>
    <w:p w14:paraId="2F1C6BA0" w14:textId="7A1418FD" w:rsidR="008A652A" w:rsidRDefault="008A652A">
      <w:r w:rsidRPr="008A652A">
        <w:rPr>
          <w:noProof/>
        </w:rPr>
        <w:drawing>
          <wp:inline distT="0" distB="0" distL="0" distR="0" wp14:anchorId="07D99060" wp14:editId="1BA71B8B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ACEB" w14:textId="77777777" w:rsidR="00443E70" w:rsidRDefault="00443E70"/>
    <w:p w14:paraId="0670690F" w14:textId="49D729D5" w:rsidR="008A652A" w:rsidRDefault="008A652A">
      <w:r>
        <w:lastRenderedPageBreak/>
        <w:t>As it is 1</w:t>
      </w:r>
      <w:r w:rsidRPr="008A652A">
        <w:rPr>
          <w:vertAlign w:val="superscript"/>
        </w:rPr>
        <w:t>st</w:t>
      </w:r>
      <w:r>
        <w:t xml:space="preserve"> time new specification preparation still number observed with revision no 1 and superseded with revision no. 0 …..How is it possible…Pls explain.</w:t>
      </w:r>
    </w:p>
    <w:p w14:paraId="0E7E55C5" w14:textId="1F1B6AE2" w:rsidR="00022744" w:rsidRDefault="00022744">
      <w:r>
        <w:t>Other Points</w:t>
      </w:r>
    </w:p>
    <w:p w14:paraId="79E013A6" w14:textId="7B162700" w:rsidR="00022744" w:rsidRDefault="00022744">
      <w:r w:rsidRPr="00BE4189">
        <w:rPr>
          <w:b/>
          <w:bCs/>
        </w:rPr>
        <w:t>Date format</w:t>
      </w:r>
      <w:r>
        <w:t xml:space="preserve"> is not inline as per DD/MM/YYYY</w:t>
      </w:r>
    </w:p>
    <w:p w14:paraId="1BE32283" w14:textId="6F886205" w:rsidR="00BE4189" w:rsidRDefault="00BE4189">
      <w:r w:rsidRPr="00BE4189">
        <w:rPr>
          <w:b/>
          <w:bCs/>
        </w:rPr>
        <w:t>Reason for change</w:t>
      </w:r>
      <w:r>
        <w:t xml:space="preserve"> should be available to mention reason.</w:t>
      </w:r>
    </w:p>
    <w:p w14:paraId="132491DC" w14:textId="7CFC674E" w:rsidR="001E5A14" w:rsidRDefault="008A652A">
      <w:r w:rsidRPr="008A652A">
        <w:rPr>
          <w:noProof/>
        </w:rPr>
        <w:drawing>
          <wp:inline distT="0" distB="0" distL="0" distR="0" wp14:anchorId="79E07175" wp14:editId="0FBACFDB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B261" w14:textId="69D1E20A" w:rsidR="00BE4189" w:rsidRDefault="00BE4189">
      <w:r w:rsidRPr="00BE4189">
        <w:rPr>
          <w:noProof/>
        </w:rPr>
        <w:drawing>
          <wp:inline distT="0" distB="0" distL="0" distR="0" wp14:anchorId="799DB937" wp14:editId="123A837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92F6" w14:textId="16FA383E" w:rsidR="002436EA" w:rsidRPr="002436EA" w:rsidRDefault="002436EA">
      <w:pPr>
        <w:rPr>
          <w:b/>
          <w:bCs/>
          <w:color w:val="FF0000"/>
        </w:rPr>
      </w:pPr>
      <w:r w:rsidRPr="002436EA">
        <w:rPr>
          <w:b/>
          <w:bCs/>
          <w:color w:val="FF0000"/>
        </w:rPr>
        <w:lastRenderedPageBreak/>
        <w:t>Raw Material Specification PDF</w:t>
      </w:r>
      <w:r w:rsidR="001E5A14">
        <w:rPr>
          <w:b/>
          <w:bCs/>
          <w:color w:val="FF0000"/>
        </w:rPr>
        <w:t>…Query 2(B)</w:t>
      </w:r>
    </w:p>
    <w:p w14:paraId="406E71CE" w14:textId="71254727" w:rsidR="00BE4189" w:rsidRDefault="00BE4189">
      <w:r>
        <w:t xml:space="preserve">Header is not in line as per data entered </w:t>
      </w:r>
    </w:p>
    <w:p w14:paraId="35CA3543" w14:textId="0DE7F93A" w:rsidR="00BE4189" w:rsidRDefault="00BE4189">
      <w:r>
        <w:t>Points:</w:t>
      </w:r>
    </w:p>
    <w:p w14:paraId="1750EFE1" w14:textId="0CC00467" w:rsidR="00BE4189" w:rsidRDefault="00BE4189">
      <w:r>
        <w:t xml:space="preserve">Required Specification No. only </w:t>
      </w:r>
    </w:p>
    <w:p w14:paraId="3D75A7FA" w14:textId="5B065260" w:rsidR="00BE4189" w:rsidRDefault="00BE4189">
      <w:r>
        <w:t>Date format</w:t>
      </w:r>
    </w:p>
    <w:p w14:paraId="1C932630" w14:textId="4DB82130" w:rsidR="00BE4189" w:rsidRDefault="00BE4189">
      <w:r>
        <w:t xml:space="preserve">Revision No. </w:t>
      </w:r>
    </w:p>
    <w:p w14:paraId="2BDDFEFD" w14:textId="2592D313" w:rsidR="00BE4189" w:rsidRDefault="00BE4189">
      <w:r>
        <w:t>Subtest not shown</w:t>
      </w:r>
    </w:p>
    <w:p w14:paraId="0CB83421" w14:textId="1F5D30B9" w:rsidR="00BE4189" w:rsidRDefault="00BE4189">
      <w:r>
        <w:t>Client specific test’s limit not reflecting.  And client name is also required.</w:t>
      </w:r>
    </w:p>
    <w:p w14:paraId="5522E7C5" w14:textId="0958FF8C" w:rsidR="00BE4189" w:rsidRDefault="00BE4189">
      <w:r>
        <w:t>Revision history is also not completed.</w:t>
      </w:r>
    </w:p>
    <w:p w14:paraId="365052C2" w14:textId="5AC8305C" w:rsidR="00443E70" w:rsidRDefault="00443E70">
      <w:r w:rsidRPr="00443E70">
        <w:rPr>
          <w:highlight w:val="yellow"/>
        </w:rPr>
        <w:t xml:space="preserve">I </w:t>
      </w:r>
      <w:r w:rsidRPr="00443E70">
        <w:rPr>
          <w:highlight w:val="yellow"/>
        </w:rPr>
        <w:t>select</w:t>
      </w:r>
      <w:r w:rsidRPr="00443E70">
        <w:rPr>
          <w:highlight w:val="yellow"/>
        </w:rPr>
        <w:t>ed</w:t>
      </w:r>
      <w:r w:rsidRPr="00443E70">
        <w:rPr>
          <w:highlight w:val="yellow"/>
        </w:rPr>
        <w:t xml:space="preserve"> IH grade for Micro test, but it is not reflecting in PDF.</w:t>
      </w:r>
      <w:r>
        <w:t xml:space="preserve"> (Reflecting in report)</w:t>
      </w:r>
    </w:p>
    <w:p w14:paraId="47B06127" w14:textId="46B634C3" w:rsidR="00BE4189" w:rsidRDefault="00BE4189">
      <w:r w:rsidRPr="00BE4189">
        <w:rPr>
          <w:noProof/>
        </w:rPr>
        <w:drawing>
          <wp:inline distT="0" distB="0" distL="0" distR="0" wp14:anchorId="57130729" wp14:editId="0708C9EF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1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321"/>
    <w:rsid w:val="00022744"/>
    <w:rsid w:val="00167570"/>
    <w:rsid w:val="001E5A14"/>
    <w:rsid w:val="002436EA"/>
    <w:rsid w:val="003F75A4"/>
    <w:rsid w:val="00443E70"/>
    <w:rsid w:val="008A652A"/>
    <w:rsid w:val="00BE4189"/>
    <w:rsid w:val="00CE0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24A5F"/>
  <w15:chartTrackingRefBased/>
  <w15:docId w15:val="{A0FEF6E6-5C16-461F-BAAC-8051FED33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2025-05-23T11:42:00Z</dcterms:created>
  <dcterms:modified xsi:type="dcterms:W3CDTF">2025-05-24T05:33:00Z</dcterms:modified>
</cp:coreProperties>
</file>