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C5" w:rsidRPr="007B53E1" w:rsidRDefault="00115FC5" w:rsidP="002C5262">
      <w:pPr>
        <w:pStyle w:val="Heading1"/>
        <w:spacing w:before="0" w:line="240" w:lineRule="auto"/>
        <w:rPr>
          <w:sz w:val="20"/>
        </w:rPr>
      </w:pPr>
      <w:r w:rsidRPr="007B53E1">
        <w:rPr>
          <w:rStyle w:val="Strong"/>
          <w:b/>
        </w:rPr>
        <w:t>OBJECTIVE:</w:t>
      </w:r>
    </w:p>
    <w:p w:rsidR="00115FC5" w:rsidRDefault="00C021C0" w:rsidP="002C5262">
      <w:pPr>
        <w:pStyle w:val="Heading2"/>
        <w:spacing w:line="240" w:lineRule="auto"/>
      </w:pPr>
      <w:r>
        <w:t>To lay down a</w:t>
      </w:r>
      <w:r w:rsidR="00260434">
        <w:t xml:space="preserve"> procedure for Assigning Analytical Report (A</w:t>
      </w:r>
      <w:r w:rsidR="003B616F">
        <w:t>.</w:t>
      </w:r>
      <w:r w:rsidR="00260434">
        <w:t>R</w:t>
      </w:r>
      <w:r w:rsidR="003B616F">
        <w:t>.</w:t>
      </w:r>
      <w:r w:rsidR="00260434">
        <w:t>) Number</w:t>
      </w:r>
      <w:r w:rsidR="00493C20">
        <w:t>&amp; Assigning Item Number.</w:t>
      </w:r>
    </w:p>
    <w:p w:rsidR="00260434" w:rsidRPr="00260434" w:rsidRDefault="00260434" w:rsidP="002C5262">
      <w:pPr>
        <w:spacing w:after="0" w:line="240" w:lineRule="auto"/>
        <w:rPr>
          <w:lang w:val="en-US"/>
        </w:rPr>
      </w:pPr>
    </w:p>
    <w:p w:rsidR="00115FC5" w:rsidRPr="007B53E1" w:rsidRDefault="00115FC5" w:rsidP="002C5262">
      <w:pPr>
        <w:pStyle w:val="Heading1"/>
        <w:spacing w:before="0" w:line="240" w:lineRule="auto"/>
        <w:rPr>
          <w:rStyle w:val="Strong"/>
          <w:b/>
          <w:bCs w:val="0"/>
        </w:rPr>
      </w:pPr>
      <w:r w:rsidRPr="007B53E1">
        <w:rPr>
          <w:rStyle w:val="Strong"/>
          <w:b/>
          <w:bCs w:val="0"/>
        </w:rPr>
        <w:t xml:space="preserve">SCOPE: </w:t>
      </w:r>
    </w:p>
    <w:p w:rsidR="00115FC5" w:rsidRDefault="00C021C0" w:rsidP="002C5262">
      <w:pPr>
        <w:pStyle w:val="Heading2"/>
        <w:spacing w:line="240" w:lineRule="auto"/>
      </w:pPr>
      <w:r>
        <w:t>This SOP shall be</w:t>
      </w:r>
      <w:r w:rsidR="00115FC5" w:rsidRPr="009F5D5C">
        <w:t xml:space="preserve"> applicable for the procedure for </w:t>
      </w:r>
      <w:r>
        <w:t xml:space="preserve">Assigning </w:t>
      </w:r>
      <w:r w:rsidR="00115FC5" w:rsidRPr="009F5D5C">
        <w:t>Analytical Report (A</w:t>
      </w:r>
      <w:r w:rsidR="003B616F">
        <w:t>.</w:t>
      </w:r>
      <w:r w:rsidR="00115FC5" w:rsidRPr="009F5D5C">
        <w:t>R</w:t>
      </w:r>
      <w:r w:rsidR="003B616F">
        <w:t>.</w:t>
      </w:r>
      <w:r w:rsidR="00115FC5" w:rsidRPr="009F5D5C">
        <w:t>) num</w:t>
      </w:r>
      <w:r w:rsidR="00115FC5">
        <w:t xml:space="preserve">bering in </w:t>
      </w:r>
      <w:r w:rsidR="00115FC5" w:rsidRPr="009F5D5C">
        <w:t>Quality Control Department</w:t>
      </w:r>
      <w:r w:rsidR="00493C20">
        <w:t>&amp; Assigning Item Numbering for all other departments</w:t>
      </w:r>
      <w:r w:rsidR="00115FC5" w:rsidRPr="009F5D5C">
        <w:t xml:space="preserve"> at Nootan pharmac</w:t>
      </w:r>
      <w:r w:rsidR="00115FC5">
        <w:t>euticals</w:t>
      </w:r>
      <w:r>
        <w:t>, Barotiwala, Baddi</w:t>
      </w:r>
      <w:r w:rsidR="00115FC5">
        <w:t>.</w:t>
      </w:r>
    </w:p>
    <w:p w:rsidR="00260434" w:rsidRPr="00260434" w:rsidRDefault="00260434" w:rsidP="002C5262">
      <w:pPr>
        <w:spacing w:after="0" w:line="240" w:lineRule="auto"/>
        <w:rPr>
          <w:lang w:val="en-US"/>
        </w:rPr>
      </w:pPr>
    </w:p>
    <w:p w:rsidR="00115FC5" w:rsidRPr="00BE31F1" w:rsidRDefault="00260434" w:rsidP="002C5262">
      <w:pPr>
        <w:pStyle w:val="Heading1"/>
        <w:spacing w:before="0" w:line="240" w:lineRule="auto"/>
        <w:rPr>
          <w:rStyle w:val="Strong"/>
          <w:b/>
          <w:sz w:val="24"/>
        </w:rPr>
      </w:pPr>
      <w:r w:rsidRPr="00BE31F1">
        <w:rPr>
          <w:rStyle w:val="Strong"/>
          <w:b/>
          <w:sz w:val="24"/>
        </w:rPr>
        <w:t>RESPONSIBILITY</w:t>
      </w:r>
      <w:r w:rsidR="00115FC5" w:rsidRPr="00BE31F1">
        <w:rPr>
          <w:rStyle w:val="Strong"/>
          <w:b/>
          <w:sz w:val="24"/>
        </w:rPr>
        <w:t>:</w:t>
      </w:r>
    </w:p>
    <w:p w:rsidR="00115FC5" w:rsidRPr="009F5D5C" w:rsidRDefault="00115FC5" w:rsidP="002C5262">
      <w:pPr>
        <w:pStyle w:val="Heading2"/>
        <w:spacing w:line="240" w:lineRule="auto"/>
      </w:pPr>
      <w:r w:rsidRPr="009F5D5C">
        <w:t>Analyst/ Section Head or his designee shall be responsible for the implementation / compliance of this SOP.</w:t>
      </w:r>
    </w:p>
    <w:p w:rsidR="00115FC5" w:rsidRPr="009F5D5C" w:rsidRDefault="00115FC5" w:rsidP="002C5262">
      <w:pPr>
        <w:pStyle w:val="Heading2"/>
        <w:spacing w:line="240" w:lineRule="auto"/>
      </w:pPr>
      <w:r>
        <w:t xml:space="preserve">Documentation </w:t>
      </w:r>
      <w:r w:rsidRPr="009F5D5C">
        <w:t xml:space="preserve">personnel of QA shall be responsible for </w:t>
      </w:r>
      <w:r w:rsidR="0003268C">
        <w:t xml:space="preserve">Assigning Item Number &amp; control, issuance, retrieval, </w:t>
      </w:r>
      <w:r w:rsidRPr="009F5D5C">
        <w:t>storage of documents.</w:t>
      </w:r>
    </w:p>
    <w:p w:rsidR="00115FC5" w:rsidRDefault="00115FC5" w:rsidP="002C5262">
      <w:pPr>
        <w:pStyle w:val="Heading2"/>
        <w:spacing w:line="240" w:lineRule="auto"/>
      </w:pPr>
      <w:r w:rsidRPr="009F5D5C">
        <w:t>Head-QA (or) his designee is responsible for the implementation / compliance of this SOP</w:t>
      </w:r>
      <w:r w:rsidR="00260434">
        <w:t>.</w:t>
      </w:r>
    </w:p>
    <w:p w:rsidR="00260434" w:rsidRPr="00260434" w:rsidRDefault="00260434" w:rsidP="002C5262">
      <w:pPr>
        <w:spacing w:after="0" w:line="240" w:lineRule="auto"/>
        <w:rPr>
          <w:lang w:val="en-US"/>
        </w:rPr>
      </w:pPr>
    </w:p>
    <w:p w:rsidR="00115FC5" w:rsidRPr="00FD6714" w:rsidRDefault="00260434" w:rsidP="002C5262">
      <w:pPr>
        <w:pStyle w:val="Heading1"/>
        <w:spacing w:before="0" w:line="240" w:lineRule="auto"/>
        <w:rPr>
          <w:rStyle w:val="Strong"/>
          <w:b/>
          <w:bCs w:val="0"/>
        </w:rPr>
      </w:pPr>
      <w:r w:rsidRPr="00FD6714">
        <w:rPr>
          <w:rStyle w:val="Strong"/>
          <w:b/>
          <w:bCs w:val="0"/>
        </w:rPr>
        <w:t>ACCOUNTABILITY</w:t>
      </w:r>
      <w:r w:rsidR="00115FC5" w:rsidRPr="00FD6714">
        <w:rPr>
          <w:rStyle w:val="Strong"/>
          <w:b/>
          <w:bCs w:val="0"/>
        </w:rPr>
        <w:t>:</w:t>
      </w:r>
    </w:p>
    <w:p w:rsidR="005908B5" w:rsidRDefault="00115FC5" w:rsidP="002C5262">
      <w:pPr>
        <w:pStyle w:val="Heading2"/>
        <w:spacing w:line="240" w:lineRule="auto"/>
      </w:pPr>
      <w:r>
        <w:t xml:space="preserve">Head QC &amp; Head </w:t>
      </w:r>
      <w:r w:rsidRPr="009F5D5C">
        <w:t>QA shall be accoun</w:t>
      </w:r>
      <w:r w:rsidR="005908B5">
        <w:t>table for compliance of the SOP.</w:t>
      </w:r>
    </w:p>
    <w:p w:rsidR="00260434" w:rsidRPr="00260434" w:rsidRDefault="00260434" w:rsidP="002C5262">
      <w:pPr>
        <w:spacing w:after="0" w:line="240" w:lineRule="auto"/>
        <w:rPr>
          <w:lang w:val="en-US"/>
        </w:rPr>
      </w:pPr>
    </w:p>
    <w:p w:rsidR="00184F31" w:rsidRDefault="00260434" w:rsidP="002C5262">
      <w:pPr>
        <w:pStyle w:val="Heading1"/>
        <w:spacing w:before="0" w:line="240" w:lineRule="auto"/>
      </w:pPr>
      <w:r>
        <w:t>SAFETY PRECAUTIONS</w:t>
      </w:r>
      <w:r w:rsidR="00184F31">
        <w:t>:</w:t>
      </w:r>
    </w:p>
    <w:p w:rsidR="005908B5" w:rsidRDefault="00184F31" w:rsidP="002C5262">
      <w:pPr>
        <w:pStyle w:val="Heading2"/>
        <w:numPr>
          <w:ilvl w:val="1"/>
          <w:numId w:val="21"/>
        </w:numPr>
        <w:spacing w:line="240" w:lineRule="auto"/>
        <w:ind w:left="851" w:hanging="851"/>
      </w:pPr>
      <w:r>
        <w:t>Use necessary safety measure during</w:t>
      </w:r>
      <w:r w:rsidR="00260434">
        <w:t xml:space="preserve"> Assigning of Analytical Report Number</w:t>
      </w:r>
      <w:r w:rsidR="00576460">
        <w:t>&amp; Item Numbering.</w:t>
      </w:r>
    </w:p>
    <w:p w:rsidR="00260434" w:rsidRPr="00260434" w:rsidRDefault="00260434" w:rsidP="002C5262">
      <w:pPr>
        <w:spacing w:after="0" w:line="240" w:lineRule="auto"/>
        <w:rPr>
          <w:lang w:val="en-US"/>
        </w:rPr>
      </w:pPr>
    </w:p>
    <w:p w:rsidR="00115FC5" w:rsidRDefault="00260434" w:rsidP="002C5262">
      <w:pPr>
        <w:pStyle w:val="Heading1"/>
        <w:spacing w:before="0" w:line="240" w:lineRule="auto"/>
        <w:rPr>
          <w:rStyle w:val="Strong"/>
          <w:b/>
          <w:bCs w:val="0"/>
        </w:rPr>
      </w:pPr>
      <w:r w:rsidRPr="00FD6714">
        <w:rPr>
          <w:rStyle w:val="Strong"/>
          <w:b/>
          <w:bCs w:val="0"/>
        </w:rPr>
        <w:t>PROCEDURE</w:t>
      </w:r>
      <w:r w:rsidR="00115FC5" w:rsidRPr="00FD6714">
        <w:rPr>
          <w:rStyle w:val="Strong"/>
          <w:b/>
          <w:bCs w:val="0"/>
        </w:rPr>
        <w:t>:</w:t>
      </w:r>
    </w:p>
    <w:p w:rsidR="00E9689E" w:rsidRDefault="00396DDC" w:rsidP="002C5262">
      <w:pPr>
        <w:pStyle w:val="Heading2"/>
        <w:numPr>
          <w:ilvl w:val="0"/>
          <w:numId w:val="0"/>
        </w:numPr>
        <w:spacing w:line="240" w:lineRule="auto"/>
        <w:ind w:left="855" w:right="-416"/>
      </w:pPr>
      <w:r>
        <w:t xml:space="preserve">Analytical Report Number shall consist of </w:t>
      </w:r>
      <w:r w:rsidRPr="000128CD">
        <w:rPr>
          <w:b/>
        </w:rPr>
        <w:t>1</w:t>
      </w:r>
      <w:r w:rsidR="00CD7AF5" w:rsidRPr="000128CD">
        <w:rPr>
          <w:b/>
        </w:rPr>
        <w:t>3</w:t>
      </w:r>
      <w:r w:rsidR="00E9689E">
        <w:rPr>
          <w:b/>
        </w:rPr>
        <w:t xml:space="preserve"> </w:t>
      </w:r>
      <w:r w:rsidR="0043720C">
        <w:rPr>
          <w:b/>
        </w:rPr>
        <w:t>alphanumerical</w:t>
      </w:r>
      <w:r w:rsidRPr="000128CD">
        <w:rPr>
          <w:b/>
        </w:rPr>
        <w:t xml:space="preserve"> characters</w:t>
      </w:r>
      <w:r>
        <w:t xml:space="preserve">. </w:t>
      </w:r>
    </w:p>
    <w:p w:rsidR="00396DDC" w:rsidRDefault="00396DDC" w:rsidP="002C5262">
      <w:pPr>
        <w:pStyle w:val="Heading2"/>
        <w:numPr>
          <w:ilvl w:val="0"/>
          <w:numId w:val="0"/>
        </w:numPr>
        <w:spacing w:line="240" w:lineRule="auto"/>
        <w:ind w:left="855" w:right="-416"/>
      </w:pPr>
      <w:r>
        <w:t xml:space="preserve">For example– </w:t>
      </w:r>
      <w:r w:rsidR="00CD7AF5" w:rsidRPr="000128CD">
        <w:rPr>
          <w:b/>
        </w:rPr>
        <w:t>N</w:t>
      </w:r>
      <w:r w:rsidR="000E1443">
        <w:rPr>
          <w:b/>
        </w:rPr>
        <w:t>XX</w:t>
      </w:r>
      <w:r w:rsidRPr="000128CD">
        <w:rPr>
          <w:b/>
        </w:rPr>
        <w:t>/YY-YY/</w:t>
      </w:r>
      <w:r w:rsidR="000E1443">
        <w:rPr>
          <w:b/>
        </w:rPr>
        <w:t>ZZZ</w:t>
      </w:r>
      <w:r w:rsidRPr="000128CD">
        <w:rPr>
          <w:b/>
        </w:rPr>
        <w:t>.</w:t>
      </w:r>
    </w:p>
    <w:p w:rsidR="00396DDC" w:rsidRDefault="00396DDC" w:rsidP="002C5262">
      <w:pPr>
        <w:spacing w:after="0" w:line="240" w:lineRule="auto"/>
        <w:ind w:left="900"/>
        <w:rPr>
          <w:lang w:val="en-US"/>
        </w:rPr>
      </w:pPr>
      <w:r>
        <w:rPr>
          <w:lang w:val="en-US"/>
        </w:rPr>
        <w:t xml:space="preserve">Where </w:t>
      </w:r>
      <w:r w:rsidR="000128CD">
        <w:rPr>
          <w:lang w:val="en-US"/>
        </w:rPr>
        <w:t xml:space="preserve">First </w:t>
      </w:r>
      <w:r w:rsidR="0043720C">
        <w:rPr>
          <w:lang w:val="en-US"/>
        </w:rPr>
        <w:t>Character</w:t>
      </w:r>
      <w:r>
        <w:rPr>
          <w:lang w:val="en-US"/>
        </w:rPr>
        <w:t xml:space="preserve"> refers to the Abbreviation used to represent the Name of the manufacturing firm </w:t>
      </w:r>
      <w:proofErr w:type="spellStart"/>
      <w:r>
        <w:rPr>
          <w:lang w:val="en-US"/>
        </w:rPr>
        <w:t>i.e</w:t>
      </w:r>
      <w:proofErr w:type="spellEnd"/>
      <w:r>
        <w:rPr>
          <w:lang w:val="en-US"/>
        </w:rPr>
        <w:t xml:space="preserve"> </w:t>
      </w:r>
      <w:r w:rsidRPr="000128CD">
        <w:rPr>
          <w:b/>
          <w:lang w:val="en-US"/>
        </w:rPr>
        <w:t>Nootan Pharmaceuticals</w:t>
      </w:r>
      <w:r>
        <w:rPr>
          <w:lang w:val="en-US"/>
        </w:rPr>
        <w:t>.</w:t>
      </w:r>
    </w:p>
    <w:p w:rsidR="00396DDC" w:rsidRPr="000E1443" w:rsidRDefault="000E1443" w:rsidP="002C5262">
      <w:pPr>
        <w:spacing w:after="0" w:line="240" w:lineRule="auto"/>
        <w:ind w:left="900"/>
        <w:rPr>
          <w:b/>
          <w:lang w:val="en-US"/>
        </w:rPr>
      </w:pPr>
      <w:r>
        <w:rPr>
          <w:b/>
          <w:lang w:val="en-US"/>
        </w:rPr>
        <w:t>XX</w:t>
      </w:r>
      <w:r>
        <w:rPr>
          <w:b/>
          <w:lang w:val="en-US"/>
        </w:rPr>
        <w:tab/>
      </w:r>
      <w:r w:rsidRPr="000E1443">
        <w:rPr>
          <w:b/>
          <w:lang w:val="en-US"/>
        </w:rPr>
        <w:tab/>
      </w:r>
      <w:r w:rsidR="00396DDC" w:rsidRPr="000E1443">
        <w:rPr>
          <w:b/>
          <w:lang w:val="en-US"/>
        </w:rPr>
        <w:t xml:space="preserve">: </w:t>
      </w:r>
      <w:r w:rsidR="000128CD" w:rsidRPr="000E1443">
        <w:rPr>
          <w:b/>
          <w:lang w:val="en-US"/>
        </w:rPr>
        <w:tab/>
      </w:r>
      <w:r>
        <w:rPr>
          <w:b/>
          <w:lang w:val="en-US"/>
        </w:rPr>
        <w:t>Sample Code</w:t>
      </w:r>
    </w:p>
    <w:p w:rsidR="00396DDC" w:rsidRPr="000E1443" w:rsidRDefault="00396DDC" w:rsidP="002C5262">
      <w:pPr>
        <w:spacing w:after="0" w:line="240" w:lineRule="auto"/>
        <w:ind w:left="900"/>
        <w:rPr>
          <w:b/>
          <w:lang w:val="en-US"/>
        </w:rPr>
      </w:pPr>
      <w:r w:rsidRPr="000E1443">
        <w:rPr>
          <w:b/>
          <w:lang w:val="en-US"/>
        </w:rPr>
        <w:t>YY-YY</w:t>
      </w:r>
      <w:r w:rsidR="000E1443" w:rsidRPr="000E1443">
        <w:rPr>
          <w:b/>
          <w:lang w:val="en-US"/>
        </w:rPr>
        <w:tab/>
        <w:t>:</w:t>
      </w:r>
      <w:r w:rsidR="000E1443" w:rsidRPr="000E1443">
        <w:rPr>
          <w:b/>
          <w:lang w:val="en-US"/>
        </w:rPr>
        <w:tab/>
      </w:r>
      <w:r w:rsidRPr="000E1443">
        <w:rPr>
          <w:b/>
          <w:lang w:val="en-US"/>
        </w:rPr>
        <w:t>represents the financial year</w:t>
      </w:r>
    </w:p>
    <w:p w:rsidR="00396DDC" w:rsidRPr="000E1443" w:rsidRDefault="00396DDC" w:rsidP="002C5262">
      <w:pPr>
        <w:spacing w:after="0" w:line="240" w:lineRule="auto"/>
        <w:ind w:left="900"/>
        <w:rPr>
          <w:b/>
          <w:lang w:val="en-US"/>
        </w:rPr>
      </w:pPr>
      <w:r w:rsidRPr="000E1443">
        <w:rPr>
          <w:b/>
          <w:lang w:val="en-US"/>
        </w:rPr>
        <w:t xml:space="preserve">/ </w:t>
      </w:r>
      <w:r w:rsidR="000E1443" w:rsidRPr="000E1443">
        <w:rPr>
          <w:b/>
          <w:lang w:val="en-US"/>
        </w:rPr>
        <w:tab/>
      </w:r>
      <w:r w:rsidR="000E1443" w:rsidRPr="000E1443">
        <w:rPr>
          <w:b/>
          <w:lang w:val="en-US"/>
        </w:rPr>
        <w:tab/>
        <w:t>:</w:t>
      </w:r>
      <w:r w:rsidR="000E1443" w:rsidRPr="000E1443">
        <w:rPr>
          <w:b/>
          <w:lang w:val="en-US"/>
        </w:rPr>
        <w:tab/>
      </w:r>
      <w:r w:rsidRPr="000E1443">
        <w:rPr>
          <w:b/>
          <w:lang w:val="en-US"/>
        </w:rPr>
        <w:t>used as separator</w:t>
      </w:r>
    </w:p>
    <w:p w:rsidR="00396DDC" w:rsidRDefault="009C72D7" w:rsidP="002C5262">
      <w:pPr>
        <w:spacing w:after="0" w:line="240" w:lineRule="auto"/>
        <w:ind w:left="900"/>
        <w:rPr>
          <w:lang w:val="en-US"/>
        </w:rPr>
      </w:pPr>
      <w:r>
        <w:rPr>
          <w:b/>
          <w:lang w:val="en-US"/>
        </w:rPr>
        <w:t>ZZZ</w:t>
      </w:r>
      <w:r w:rsidR="000E1443" w:rsidRPr="000E1443">
        <w:rPr>
          <w:b/>
          <w:lang w:val="en-US"/>
        </w:rPr>
        <w:tab/>
      </w:r>
      <w:r w:rsidR="000E1443" w:rsidRPr="000E1443">
        <w:rPr>
          <w:b/>
          <w:lang w:val="en-US"/>
        </w:rPr>
        <w:tab/>
      </w:r>
      <w:r w:rsidR="00396DDC" w:rsidRPr="000E1443">
        <w:rPr>
          <w:b/>
          <w:lang w:val="en-US"/>
        </w:rPr>
        <w:t>:</w:t>
      </w:r>
      <w:r w:rsidR="000E1443" w:rsidRPr="000E1443">
        <w:rPr>
          <w:b/>
          <w:lang w:val="en-US"/>
        </w:rPr>
        <w:tab/>
      </w:r>
      <w:r w:rsidR="00396DDC" w:rsidRPr="000E1443">
        <w:rPr>
          <w:b/>
          <w:lang w:val="en-US"/>
        </w:rPr>
        <w:t>Serial number starting from 001,002 and so on</w:t>
      </w:r>
      <w:r w:rsidR="00396DDC">
        <w:rPr>
          <w:lang w:val="en-US"/>
        </w:rPr>
        <w:t>.</w:t>
      </w:r>
    </w:p>
    <w:p w:rsidR="00396DDC" w:rsidRPr="00396DDC" w:rsidRDefault="00396DDC" w:rsidP="002C5262">
      <w:pPr>
        <w:spacing w:after="0" w:line="240" w:lineRule="auto"/>
        <w:ind w:left="900"/>
        <w:rPr>
          <w:lang w:val="en-US"/>
        </w:rPr>
      </w:pPr>
    </w:p>
    <w:p w:rsidR="00115FC5" w:rsidRPr="00396DDC" w:rsidRDefault="00396DDC" w:rsidP="002C5262">
      <w:pPr>
        <w:pStyle w:val="Heading2"/>
        <w:spacing w:line="240" w:lineRule="auto"/>
        <w:rPr>
          <w:b/>
        </w:rPr>
      </w:pPr>
      <w:r w:rsidRPr="00396DDC">
        <w:rPr>
          <w:b/>
        </w:rPr>
        <w:t>For B</w:t>
      </w:r>
      <w:r w:rsidR="00115FC5" w:rsidRPr="00396DDC">
        <w:rPr>
          <w:b/>
        </w:rPr>
        <w:t>ulk Sample:</w:t>
      </w:r>
    </w:p>
    <w:p w:rsidR="00115FC5" w:rsidRPr="00FD6714" w:rsidRDefault="00115FC5" w:rsidP="00397867">
      <w:pPr>
        <w:pStyle w:val="Heading5"/>
        <w:numPr>
          <w:ilvl w:val="0"/>
          <w:numId w:val="0"/>
        </w:numPr>
        <w:spacing w:line="240" w:lineRule="auto"/>
        <w:ind w:left="851"/>
      </w:pPr>
      <w:r w:rsidRPr="00FD6714">
        <w:t>A.R</w:t>
      </w:r>
      <w:r w:rsidR="00E9689E">
        <w:t>.</w:t>
      </w:r>
      <w:r w:rsidRPr="00FD6714">
        <w:t xml:space="preserve"> No. for Bulk sample shall be given as follows:</w:t>
      </w:r>
    </w:p>
    <w:p w:rsidR="000128CD" w:rsidRPr="00AE555A" w:rsidRDefault="00115FC5" w:rsidP="00397867">
      <w:pPr>
        <w:pStyle w:val="Heading5"/>
        <w:numPr>
          <w:ilvl w:val="0"/>
          <w:numId w:val="0"/>
        </w:numPr>
        <w:spacing w:line="240" w:lineRule="auto"/>
        <w:ind w:left="851"/>
        <w:rPr>
          <w:b/>
          <w:bCs/>
        </w:rPr>
      </w:pPr>
      <w:r w:rsidRPr="00AE555A">
        <w:rPr>
          <w:b/>
        </w:rPr>
        <w:t>NBU/</w:t>
      </w:r>
      <w:r w:rsidR="00CD7AF5" w:rsidRPr="00AE555A">
        <w:rPr>
          <w:b/>
        </w:rPr>
        <w:t>YY-YY</w:t>
      </w:r>
      <w:r w:rsidR="000E1443" w:rsidRPr="00AE555A">
        <w:rPr>
          <w:b/>
        </w:rPr>
        <w:t>/ZZZ</w:t>
      </w:r>
    </w:p>
    <w:p w:rsidR="00115FC5" w:rsidRPr="00FD6714" w:rsidRDefault="00115FC5" w:rsidP="002C5262">
      <w:pPr>
        <w:pStyle w:val="Heading5"/>
        <w:numPr>
          <w:ilvl w:val="0"/>
          <w:numId w:val="0"/>
        </w:numPr>
        <w:spacing w:line="240" w:lineRule="auto"/>
        <w:ind w:left="851"/>
        <w:rPr>
          <w:b/>
          <w:bCs/>
        </w:rPr>
      </w:pPr>
      <w:proofErr w:type="gramStart"/>
      <w:r w:rsidRPr="00FD6714">
        <w:t>where</w:t>
      </w:r>
      <w:proofErr w:type="gramEnd"/>
    </w:p>
    <w:p w:rsidR="000128CD" w:rsidRDefault="00CD7AF5" w:rsidP="00397867">
      <w:pPr>
        <w:pStyle w:val="Heading5"/>
        <w:numPr>
          <w:ilvl w:val="0"/>
          <w:numId w:val="0"/>
        </w:numPr>
        <w:spacing w:line="240" w:lineRule="auto"/>
        <w:ind w:left="851"/>
      </w:pPr>
      <w:r>
        <w:t>N</w:t>
      </w:r>
      <w:r w:rsidR="001650EF">
        <w:tab/>
      </w:r>
      <w:r w:rsidR="001650EF">
        <w:tab/>
      </w:r>
      <w:r>
        <w:t>:</w:t>
      </w:r>
      <w:r w:rsidR="001650EF">
        <w:tab/>
      </w:r>
      <w:r w:rsidR="00115FC5" w:rsidRPr="00FD6714">
        <w:t>Nootan Pharmaceuticals</w:t>
      </w:r>
    </w:p>
    <w:p w:rsidR="000128CD" w:rsidRPr="000128CD" w:rsidRDefault="001650EF" w:rsidP="00397867">
      <w:pPr>
        <w:pStyle w:val="Heading5"/>
        <w:numPr>
          <w:ilvl w:val="0"/>
          <w:numId w:val="0"/>
        </w:numPr>
        <w:spacing w:line="240" w:lineRule="auto"/>
        <w:ind w:left="851"/>
      </w:pPr>
      <w:r>
        <w:t>BU</w:t>
      </w:r>
      <w:r>
        <w:tab/>
      </w:r>
      <w:r>
        <w:tab/>
      </w:r>
      <w:r w:rsidR="00CD7AF5">
        <w:t>:</w:t>
      </w:r>
      <w:r>
        <w:tab/>
      </w:r>
      <w:r w:rsidR="00CD7AF5" w:rsidRPr="00FD6714">
        <w:t>Bulk</w:t>
      </w:r>
    </w:p>
    <w:p w:rsidR="00AE555A" w:rsidRPr="00FD6714" w:rsidRDefault="00CD7AF5" w:rsidP="00DC1CAE">
      <w:pPr>
        <w:pStyle w:val="Heading5"/>
        <w:numPr>
          <w:ilvl w:val="0"/>
          <w:numId w:val="0"/>
        </w:numPr>
        <w:spacing w:line="240" w:lineRule="auto"/>
        <w:ind w:left="851"/>
      </w:pPr>
      <w:r>
        <w:lastRenderedPageBreak/>
        <w:t>YY-YY</w:t>
      </w:r>
      <w:r w:rsidR="001650EF">
        <w:tab/>
      </w:r>
      <w:r>
        <w:t>:</w:t>
      </w:r>
      <w:r w:rsidR="001650EF">
        <w:tab/>
      </w:r>
      <w:r w:rsidR="00AE555A" w:rsidRPr="00FD6714">
        <w:t>Last two D</w:t>
      </w:r>
      <w:r w:rsidR="004871C6">
        <w:t>igits of Financial Year (e.g</w:t>
      </w:r>
      <w:proofErr w:type="gramStart"/>
      <w:r w:rsidR="004871C6">
        <w:t>.-</w:t>
      </w:r>
      <w:proofErr w:type="gramEnd"/>
      <w:r w:rsidR="004871C6">
        <w:t xml:space="preserve"> 22</w:t>
      </w:r>
      <w:r w:rsidR="00AE555A">
        <w:t>-2</w:t>
      </w:r>
      <w:r w:rsidR="004871C6">
        <w:t>3</w:t>
      </w:r>
      <w:r w:rsidR="00AE555A" w:rsidRPr="00FD6714">
        <w:t xml:space="preserve"> for </w:t>
      </w:r>
      <w:r w:rsidR="00AE555A">
        <w:t xml:space="preserve">year </w:t>
      </w:r>
      <w:r w:rsidR="00AE555A" w:rsidRPr="00FD6714">
        <w:t>20</w:t>
      </w:r>
      <w:r w:rsidR="00AE555A">
        <w:t>2</w:t>
      </w:r>
      <w:r w:rsidR="004871C6">
        <w:t>2</w:t>
      </w:r>
      <w:r w:rsidR="00AE555A" w:rsidRPr="00FD6714">
        <w:t>-20</w:t>
      </w:r>
      <w:r w:rsidR="004871C6">
        <w:t>23</w:t>
      </w:r>
      <w:r w:rsidR="00AE555A" w:rsidRPr="00FD6714">
        <w:t>)</w:t>
      </w:r>
    </w:p>
    <w:p w:rsidR="00115FC5" w:rsidRDefault="006055B0" w:rsidP="00DC1CAE">
      <w:pPr>
        <w:pStyle w:val="Heading5"/>
        <w:numPr>
          <w:ilvl w:val="0"/>
          <w:numId w:val="0"/>
        </w:numPr>
        <w:tabs>
          <w:tab w:val="left" w:pos="900"/>
        </w:tabs>
        <w:spacing w:line="240" w:lineRule="auto"/>
        <w:ind w:left="851" w:firstLine="49"/>
      </w:pPr>
      <w:proofErr w:type="spellStart"/>
      <w:r>
        <w:t>ZZZ</w:t>
      </w:r>
      <w:proofErr w:type="gramStart"/>
      <w:r w:rsidR="00CD7AF5">
        <w:t>:</w:t>
      </w:r>
      <w:r w:rsidR="00115FC5" w:rsidRPr="00FD6714">
        <w:t>Serial</w:t>
      </w:r>
      <w:proofErr w:type="spellEnd"/>
      <w:proofErr w:type="gramEnd"/>
      <w:r w:rsidR="00115FC5" w:rsidRPr="00FD6714">
        <w:t xml:space="preserve"> number of </w:t>
      </w:r>
      <w:r w:rsidR="00115FC5" w:rsidRPr="00AE555A">
        <w:rPr>
          <w:b/>
        </w:rPr>
        <w:t>Bulk sample</w:t>
      </w:r>
      <w:r w:rsidR="001717C1">
        <w:t xml:space="preserve"> (e.g. A</w:t>
      </w:r>
      <w:r w:rsidR="003B616F">
        <w:t>.</w:t>
      </w:r>
      <w:r w:rsidR="001717C1">
        <w:t>R</w:t>
      </w:r>
      <w:r w:rsidR="003B616F">
        <w:t xml:space="preserve">. </w:t>
      </w:r>
      <w:r w:rsidR="001717C1">
        <w:t xml:space="preserve">No. shall be </w:t>
      </w:r>
      <w:r w:rsidR="001650EF">
        <w:t xml:space="preserve">started from </w:t>
      </w:r>
      <w:r w:rsidR="001717C1">
        <w:t>00</w:t>
      </w:r>
      <w:r w:rsidR="001650EF">
        <w:t>1</w:t>
      </w:r>
      <w:r w:rsidR="001717C1">
        <w:t xml:space="preserve">,002 &amp; so </w:t>
      </w:r>
      <w:proofErr w:type="spellStart"/>
      <w:r w:rsidR="001717C1">
        <w:t>on</w:t>
      </w:r>
      <w:r w:rsidR="00C32FF9">
        <w:t>f</w:t>
      </w:r>
      <w:r w:rsidR="001650EF">
        <w:t>or</w:t>
      </w:r>
      <w:proofErr w:type="spellEnd"/>
      <w:r w:rsidR="001650EF">
        <w:t xml:space="preserve"> current year</w:t>
      </w:r>
      <w:r w:rsidR="001717C1">
        <w:t>)</w:t>
      </w:r>
    </w:p>
    <w:p w:rsidR="00C32FF9" w:rsidRPr="00C32FF9" w:rsidRDefault="00C32FF9" w:rsidP="002C5262">
      <w:pPr>
        <w:spacing w:after="0" w:line="240" w:lineRule="auto"/>
        <w:rPr>
          <w:lang w:val="en-US"/>
        </w:rPr>
      </w:pPr>
    </w:p>
    <w:p w:rsidR="00115FC5" w:rsidRPr="001650EF" w:rsidRDefault="003A06B8" w:rsidP="002C5262">
      <w:pPr>
        <w:pStyle w:val="Heading2"/>
        <w:spacing w:line="240" w:lineRule="auto"/>
        <w:rPr>
          <w:b/>
        </w:rPr>
      </w:pPr>
      <w:r w:rsidRPr="001650EF">
        <w:rPr>
          <w:b/>
        </w:rPr>
        <w:t>IN-PROCESS SAMPLES:</w:t>
      </w:r>
    </w:p>
    <w:p w:rsidR="00115FC5" w:rsidRPr="00FD6714" w:rsidRDefault="00115FC5" w:rsidP="00DC2854">
      <w:pPr>
        <w:pStyle w:val="Heading5"/>
        <w:numPr>
          <w:ilvl w:val="0"/>
          <w:numId w:val="0"/>
        </w:numPr>
        <w:spacing w:line="240" w:lineRule="auto"/>
        <w:ind w:left="851"/>
      </w:pPr>
      <w:r w:rsidRPr="00FD6714">
        <w:t>A.R</w:t>
      </w:r>
      <w:r w:rsidR="00C32FF9">
        <w:t>.</w:t>
      </w:r>
      <w:r w:rsidRPr="00FD6714">
        <w:t xml:space="preserve"> No. for In-Process sample shall be given as follows:</w:t>
      </w:r>
    </w:p>
    <w:p w:rsidR="00115FC5" w:rsidRPr="00FD6714" w:rsidRDefault="001650EF" w:rsidP="00DC2854">
      <w:pPr>
        <w:pStyle w:val="Heading5"/>
        <w:numPr>
          <w:ilvl w:val="0"/>
          <w:numId w:val="0"/>
        </w:numPr>
        <w:spacing w:line="240" w:lineRule="auto"/>
        <w:ind w:left="851"/>
        <w:rPr>
          <w:b/>
          <w:bCs/>
        </w:rPr>
      </w:pPr>
      <w:r w:rsidRPr="00D043FF">
        <w:rPr>
          <w:b/>
        </w:rPr>
        <w:t>NIP/YY-YY</w:t>
      </w:r>
      <w:r w:rsidR="00115FC5" w:rsidRPr="00D043FF">
        <w:rPr>
          <w:b/>
        </w:rPr>
        <w:t>/XXX,</w:t>
      </w:r>
      <w:r w:rsidR="00115FC5" w:rsidRPr="00FD6714">
        <w:t xml:space="preserve"> where</w:t>
      </w:r>
    </w:p>
    <w:p w:rsidR="001650EF" w:rsidRDefault="001650EF" w:rsidP="00DC2854">
      <w:pPr>
        <w:pStyle w:val="Heading5"/>
        <w:numPr>
          <w:ilvl w:val="0"/>
          <w:numId w:val="0"/>
        </w:numPr>
        <w:spacing w:line="240" w:lineRule="auto"/>
        <w:ind w:left="851"/>
      </w:pPr>
      <w:r>
        <w:t>N</w:t>
      </w:r>
      <w:r w:rsidR="00115FC5" w:rsidRPr="00FD6714">
        <w:tab/>
      </w:r>
      <w:r w:rsidR="003A06B8">
        <w:tab/>
      </w:r>
      <w:r>
        <w:t>:</w:t>
      </w:r>
      <w:r>
        <w:tab/>
      </w:r>
      <w:r w:rsidR="00115FC5" w:rsidRPr="00FD6714">
        <w:t xml:space="preserve">Nootan Pharmaceuticals </w:t>
      </w:r>
    </w:p>
    <w:p w:rsidR="000128CD" w:rsidRPr="000128CD" w:rsidRDefault="001650EF" w:rsidP="00DC2854">
      <w:pPr>
        <w:pStyle w:val="Heading5"/>
        <w:numPr>
          <w:ilvl w:val="0"/>
          <w:numId w:val="0"/>
        </w:numPr>
        <w:spacing w:line="240" w:lineRule="auto"/>
        <w:ind w:left="851"/>
      </w:pPr>
      <w:r>
        <w:t xml:space="preserve">IP   </w:t>
      </w:r>
      <w:r w:rsidR="003A06B8">
        <w:tab/>
      </w:r>
      <w:r>
        <w:tab/>
        <w:t>:</w:t>
      </w:r>
      <w:r>
        <w:tab/>
      </w:r>
      <w:r w:rsidR="000128CD">
        <w:t>In-Process</w:t>
      </w:r>
    </w:p>
    <w:p w:rsidR="003A06B8" w:rsidRPr="00FD6714" w:rsidRDefault="003A06B8" w:rsidP="00DC2854">
      <w:pPr>
        <w:pStyle w:val="Heading5"/>
        <w:numPr>
          <w:ilvl w:val="0"/>
          <w:numId w:val="0"/>
        </w:numPr>
        <w:spacing w:line="240" w:lineRule="auto"/>
        <w:ind w:left="851"/>
      </w:pPr>
      <w:r>
        <w:t>YY-YY</w:t>
      </w:r>
      <w:r>
        <w:tab/>
        <w:t>:</w:t>
      </w:r>
      <w:r>
        <w:tab/>
      </w:r>
      <w:r w:rsidR="00AE555A" w:rsidRPr="00FD6714">
        <w:t>Last two D</w:t>
      </w:r>
      <w:r w:rsidR="00AE555A">
        <w:t>igits of Financial Year (e.g</w:t>
      </w:r>
      <w:proofErr w:type="gramStart"/>
      <w:r w:rsidR="00AE555A">
        <w:t>.-</w:t>
      </w:r>
      <w:proofErr w:type="gramEnd"/>
      <w:r w:rsidR="00AE555A">
        <w:t xml:space="preserve"> 2</w:t>
      </w:r>
      <w:r w:rsidR="004871C6">
        <w:t>2</w:t>
      </w:r>
      <w:r w:rsidR="00AE555A">
        <w:t>-2</w:t>
      </w:r>
      <w:r w:rsidR="004871C6">
        <w:t>3</w:t>
      </w:r>
      <w:r w:rsidR="00AE555A" w:rsidRPr="00FD6714">
        <w:t xml:space="preserve"> for </w:t>
      </w:r>
      <w:r w:rsidR="00AE555A">
        <w:t xml:space="preserve">year </w:t>
      </w:r>
      <w:r w:rsidR="00AE555A" w:rsidRPr="00FD6714">
        <w:t>20</w:t>
      </w:r>
      <w:r w:rsidR="00AE555A">
        <w:t>2</w:t>
      </w:r>
      <w:r w:rsidR="004871C6">
        <w:t>2</w:t>
      </w:r>
      <w:r w:rsidR="00AE555A" w:rsidRPr="00FD6714">
        <w:t>-20</w:t>
      </w:r>
      <w:r w:rsidR="00AE555A">
        <w:t>2</w:t>
      </w:r>
      <w:r w:rsidR="004871C6">
        <w:t>3</w:t>
      </w:r>
      <w:r w:rsidR="00AE555A" w:rsidRPr="00FD6714">
        <w:t>)</w:t>
      </w:r>
    </w:p>
    <w:p w:rsidR="003A06B8" w:rsidRDefault="003A06B8" w:rsidP="00DC2854">
      <w:pPr>
        <w:pStyle w:val="Heading5"/>
        <w:numPr>
          <w:ilvl w:val="0"/>
          <w:numId w:val="0"/>
        </w:numPr>
        <w:spacing w:line="240" w:lineRule="auto"/>
        <w:ind w:left="900"/>
      </w:pPr>
      <w:r>
        <w:t>XXX</w:t>
      </w:r>
      <w:r>
        <w:tab/>
      </w:r>
      <w:r>
        <w:tab/>
        <w:t>:</w:t>
      </w:r>
      <w:r>
        <w:tab/>
      </w:r>
      <w:r w:rsidR="009C72D7">
        <w:t xml:space="preserve">Serial number of </w:t>
      </w:r>
      <w:r w:rsidR="009C72D7" w:rsidRPr="009C72D7">
        <w:rPr>
          <w:b/>
        </w:rPr>
        <w:t>In-process</w:t>
      </w:r>
      <w:r w:rsidRPr="009C72D7">
        <w:rPr>
          <w:b/>
        </w:rPr>
        <w:t xml:space="preserve"> sample</w:t>
      </w:r>
      <w:r>
        <w:t xml:space="preserve"> (e.g. A</w:t>
      </w:r>
      <w:r w:rsidR="003B616F">
        <w:t>.</w:t>
      </w:r>
      <w:r>
        <w:t>R</w:t>
      </w:r>
      <w:r w:rsidR="003B616F">
        <w:t>.</w:t>
      </w:r>
      <w:r>
        <w:t xml:space="preserve"> No. shall be started from 001,002 &amp; so on </w:t>
      </w:r>
      <w:r w:rsidR="001A6872">
        <w:t>f</w:t>
      </w:r>
      <w:r>
        <w:t>or current year)</w:t>
      </w:r>
    </w:p>
    <w:p w:rsidR="00115FC5" w:rsidRPr="00FD6714" w:rsidRDefault="00115FC5" w:rsidP="002C5262">
      <w:pPr>
        <w:pStyle w:val="BodyTextIndent3"/>
        <w:spacing w:after="0" w:line="240" w:lineRule="auto"/>
        <w:rPr>
          <w:sz w:val="22"/>
          <w:szCs w:val="22"/>
        </w:rPr>
      </w:pPr>
    </w:p>
    <w:p w:rsidR="00115FC5" w:rsidRPr="003A06B8" w:rsidRDefault="003A06B8" w:rsidP="002C5262">
      <w:pPr>
        <w:pStyle w:val="Heading2"/>
        <w:spacing w:line="240" w:lineRule="auto"/>
        <w:rPr>
          <w:b/>
        </w:rPr>
      </w:pPr>
      <w:r w:rsidRPr="003A06B8">
        <w:rPr>
          <w:b/>
        </w:rPr>
        <w:t>FINISH PRODUCT SAMPLE:</w:t>
      </w:r>
    </w:p>
    <w:p w:rsidR="00115FC5" w:rsidRPr="00FD6714" w:rsidRDefault="00115FC5" w:rsidP="00DC2854">
      <w:pPr>
        <w:pStyle w:val="Heading5"/>
        <w:numPr>
          <w:ilvl w:val="0"/>
          <w:numId w:val="0"/>
        </w:numPr>
        <w:spacing w:line="240" w:lineRule="auto"/>
        <w:ind w:left="851"/>
      </w:pPr>
      <w:r w:rsidRPr="00FD6714">
        <w:t>A.R</w:t>
      </w:r>
      <w:r w:rsidR="00C32FF9">
        <w:t>.</w:t>
      </w:r>
      <w:r w:rsidRPr="00FD6714">
        <w:t xml:space="preserve"> No. for Finish product sample shall be given as follows:</w:t>
      </w:r>
    </w:p>
    <w:p w:rsidR="00115FC5" w:rsidRPr="00FD6714" w:rsidRDefault="003A06B8" w:rsidP="00DC2854">
      <w:pPr>
        <w:pStyle w:val="Heading5"/>
        <w:numPr>
          <w:ilvl w:val="0"/>
          <w:numId w:val="0"/>
        </w:numPr>
        <w:spacing w:line="240" w:lineRule="auto"/>
        <w:ind w:left="851"/>
        <w:rPr>
          <w:b/>
          <w:bCs/>
        </w:rPr>
      </w:pPr>
      <w:r w:rsidRPr="00D043FF">
        <w:rPr>
          <w:b/>
        </w:rPr>
        <w:t>NFP/YY-</w:t>
      </w:r>
      <w:r w:rsidR="00115FC5" w:rsidRPr="00D043FF">
        <w:rPr>
          <w:b/>
        </w:rPr>
        <w:t>YY/XXX</w:t>
      </w:r>
      <w:r w:rsidR="00115FC5" w:rsidRPr="00FD6714">
        <w:t>, where</w:t>
      </w:r>
    </w:p>
    <w:p w:rsidR="000128CD" w:rsidRDefault="000128CD" w:rsidP="00DC2854">
      <w:pPr>
        <w:pStyle w:val="Heading5"/>
        <w:numPr>
          <w:ilvl w:val="0"/>
          <w:numId w:val="0"/>
        </w:numPr>
        <w:spacing w:line="240" w:lineRule="auto"/>
        <w:ind w:left="851"/>
      </w:pPr>
      <w:r>
        <w:t>N</w:t>
      </w:r>
      <w:r w:rsidRPr="00FD6714">
        <w:tab/>
      </w:r>
      <w:r>
        <w:tab/>
        <w:t>:</w:t>
      </w:r>
      <w:r>
        <w:tab/>
      </w:r>
      <w:r w:rsidRPr="00FD6714">
        <w:t xml:space="preserve">Nootan Pharmaceuticals </w:t>
      </w:r>
    </w:p>
    <w:p w:rsidR="000128CD" w:rsidRPr="00FD6714" w:rsidRDefault="009C72D7" w:rsidP="00DC2854">
      <w:pPr>
        <w:pStyle w:val="Heading5"/>
        <w:numPr>
          <w:ilvl w:val="0"/>
          <w:numId w:val="0"/>
        </w:numPr>
        <w:spacing w:line="240" w:lineRule="auto"/>
        <w:ind w:left="851"/>
      </w:pPr>
      <w:r>
        <w:t>F</w:t>
      </w:r>
      <w:r w:rsidR="000128CD">
        <w:t xml:space="preserve">P   </w:t>
      </w:r>
      <w:r w:rsidR="000128CD">
        <w:tab/>
      </w:r>
      <w:r w:rsidR="000128CD">
        <w:tab/>
        <w:t>:</w:t>
      </w:r>
      <w:r w:rsidR="000128CD">
        <w:tab/>
        <w:t>Finished Product</w:t>
      </w:r>
    </w:p>
    <w:p w:rsidR="00AE555A" w:rsidRPr="00FD6714" w:rsidRDefault="000128CD" w:rsidP="00DC2854">
      <w:pPr>
        <w:pStyle w:val="Heading5"/>
        <w:numPr>
          <w:ilvl w:val="0"/>
          <w:numId w:val="0"/>
        </w:numPr>
        <w:spacing w:line="240" w:lineRule="auto"/>
        <w:ind w:left="851"/>
      </w:pPr>
      <w:r>
        <w:t>YY-YY</w:t>
      </w:r>
      <w:r>
        <w:tab/>
        <w:t>:</w:t>
      </w:r>
      <w:r>
        <w:tab/>
      </w:r>
      <w:r w:rsidR="00AE555A" w:rsidRPr="00FD6714">
        <w:t>Last two D</w:t>
      </w:r>
      <w:r w:rsidR="00AE555A">
        <w:t>igits of Financial Year (e.g</w:t>
      </w:r>
      <w:proofErr w:type="gramStart"/>
      <w:r w:rsidR="00AE555A">
        <w:t>.-</w:t>
      </w:r>
      <w:proofErr w:type="gramEnd"/>
      <w:r w:rsidR="00AE555A">
        <w:t xml:space="preserve"> 2</w:t>
      </w:r>
      <w:r w:rsidR="004871C6">
        <w:t>2</w:t>
      </w:r>
      <w:r w:rsidR="00AE555A">
        <w:t>-2</w:t>
      </w:r>
      <w:r w:rsidR="004871C6">
        <w:t>3</w:t>
      </w:r>
      <w:r w:rsidR="00AE555A" w:rsidRPr="00FD6714">
        <w:t xml:space="preserve"> for </w:t>
      </w:r>
      <w:r w:rsidR="00AE555A">
        <w:t xml:space="preserve">year </w:t>
      </w:r>
      <w:r w:rsidR="00AE555A" w:rsidRPr="00FD6714">
        <w:t>20</w:t>
      </w:r>
      <w:r w:rsidR="00AE555A">
        <w:t>2</w:t>
      </w:r>
      <w:r w:rsidR="004871C6">
        <w:t>2</w:t>
      </w:r>
      <w:r w:rsidR="00AE555A" w:rsidRPr="00FD6714">
        <w:t>-20</w:t>
      </w:r>
      <w:r w:rsidR="00AE555A">
        <w:t>2</w:t>
      </w:r>
      <w:r w:rsidR="004871C6">
        <w:t>3</w:t>
      </w:r>
      <w:r w:rsidR="00AE555A" w:rsidRPr="00FD6714">
        <w:t>)</w:t>
      </w:r>
    </w:p>
    <w:p w:rsidR="000128CD" w:rsidRDefault="001A6872" w:rsidP="00DC2854">
      <w:pPr>
        <w:pStyle w:val="Heading5"/>
        <w:numPr>
          <w:ilvl w:val="0"/>
          <w:numId w:val="0"/>
        </w:numPr>
        <w:spacing w:line="240" w:lineRule="auto"/>
        <w:ind w:left="851"/>
      </w:pPr>
      <w:r>
        <w:t>ZZZ</w:t>
      </w:r>
      <w:r w:rsidR="000128CD">
        <w:tab/>
      </w:r>
      <w:r w:rsidR="000128CD">
        <w:tab/>
        <w:t>:</w:t>
      </w:r>
      <w:r w:rsidR="000128CD">
        <w:tab/>
      </w:r>
      <w:r w:rsidR="000128CD" w:rsidRPr="00FD6714">
        <w:t xml:space="preserve">Serial number of </w:t>
      </w:r>
      <w:r w:rsidR="009C72D7" w:rsidRPr="009C72D7">
        <w:rPr>
          <w:b/>
        </w:rPr>
        <w:t>Finished Sample</w:t>
      </w:r>
      <w:r w:rsidR="000128CD">
        <w:t xml:space="preserve"> (e.g. A</w:t>
      </w:r>
      <w:r w:rsidR="003B616F">
        <w:t>.</w:t>
      </w:r>
      <w:r w:rsidR="000128CD">
        <w:t>R</w:t>
      </w:r>
      <w:r w:rsidR="003B616F">
        <w:t>.</w:t>
      </w:r>
      <w:r w:rsidR="000128CD">
        <w:t xml:space="preserve"> No. shall be started from 001,002 &amp; so on </w:t>
      </w:r>
      <w:r>
        <w:t>f</w:t>
      </w:r>
      <w:r w:rsidR="000128CD">
        <w:t>or current year)</w:t>
      </w:r>
    </w:p>
    <w:p w:rsidR="009C72D7" w:rsidRPr="009C72D7" w:rsidRDefault="009C72D7" w:rsidP="002C5262">
      <w:pPr>
        <w:spacing w:after="0" w:line="240" w:lineRule="auto"/>
        <w:rPr>
          <w:lang w:val="en-US"/>
        </w:rPr>
      </w:pPr>
    </w:p>
    <w:p w:rsidR="00115FC5" w:rsidRPr="004B078F" w:rsidRDefault="004B078F" w:rsidP="002C5262">
      <w:pPr>
        <w:pStyle w:val="Heading2"/>
        <w:spacing w:line="240" w:lineRule="auto"/>
        <w:rPr>
          <w:b/>
        </w:rPr>
      </w:pPr>
      <w:r w:rsidRPr="004B078F">
        <w:rPr>
          <w:b/>
        </w:rPr>
        <w:t>RAW MATERIAL:</w:t>
      </w:r>
    </w:p>
    <w:p w:rsidR="00115FC5" w:rsidRPr="00FD6714" w:rsidRDefault="00115FC5" w:rsidP="00DC2854">
      <w:pPr>
        <w:pStyle w:val="Heading5"/>
        <w:numPr>
          <w:ilvl w:val="0"/>
          <w:numId w:val="0"/>
        </w:numPr>
        <w:spacing w:line="240" w:lineRule="auto"/>
        <w:ind w:left="851"/>
      </w:pPr>
      <w:r w:rsidRPr="00FD6714">
        <w:t>A.R</w:t>
      </w:r>
      <w:r w:rsidR="00C021C0">
        <w:t>.</w:t>
      </w:r>
      <w:r w:rsidRPr="00FD6714">
        <w:t xml:space="preserve"> No. for Raw Material shall be given as follows:</w:t>
      </w:r>
    </w:p>
    <w:p w:rsidR="00115FC5" w:rsidRPr="00FD6714" w:rsidRDefault="004B078F" w:rsidP="00DC2854">
      <w:pPr>
        <w:pStyle w:val="Heading5"/>
        <w:numPr>
          <w:ilvl w:val="0"/>
          <w:numId w:val="0"/>
        </w:numPr>
        <w:spacing w:line="240" w:lineRule="auto"/>
        <w:ind w:left="851"/>
      </w:pPr>
      <w:r w:rsidRPr="00704759">
        <w:rPr>
          <w:b/>
        </w:rPr>
        <w:t>NRM</w:t>
      </w:r>
      <w:r w:rsidR="00115FC5" w:rsidRPr="00704759">
        <w:rPr>
          <w:b/>
        </w:rPr>
        <w:t>/YY</w:t>
      </w:r>
      <w:r w:rsidR="00637A02" w:rsidRPr="00704759">
        <w:rPr>
          <w:b/>
        </w:rPr>
        <w:t>-Y</w:t>
      </w:r>
      <w:r w:rsidR="00115FC5" w:rsidRPr="00704759">
        <w:rPr>
          <w:b/>
        </w:rPr>
        <w:t>Y</w:t>
      </w:r>
      <w:r w:rsidR="00704759" w:rsidRPr="00704759">
        <w:rPr>
          <w:b/>
        </w:rPr>
        <w:t>/ZZZ</w:t>
      </w:r>
      <w:r w:rsidR="00115FC5" w:rsidRPr="00FD6714">
        <w:t>, where</w:t>
      </w:r>
    </w:p>
    <w:p w:rsidR="00115FC5" w:rsidRPr="00FD6714" w:rsidRDefault="00115FC5" w:rsidP="00DC2854">
      <w:pPr>
        <w:pStyle w:val="Heading5"/>
        <w:numPr>
          <w:ilvl w:val="0"/>
          <w:numId w:val="0"/>
        </w:numPr>
        <w:spacing w:line="240" w:lineRule="auto"/>
        <w:ind w:left="851"/>
      </w:pPr>
      <w:r w:rsidRPr="00FD6714">
        <w:t>N</w:t>
      </w:r>
      <w:r w:rsidRPr="00FD6714">
        <w:tab/>
      </w:r>
      <w:r w:rsidR="00C06E2E">
        <w:tab/>
      </w:r>
      <w:r w:rsidRPr="00FD6714">
        <w:t>- Nootan Pharmaceuticals</w:t>
      </w:r>
    </w:p>
    <w:p w:rsidR="00115FC5" w:rsidRPr="00FD6714" w:rsidRDefault="00115FC5" w:rsidP="00DC2854">
      <w:pPr>
        <w:pStyle w:val="Heading5"/>
        <w:numPr>
          <w:ilvl w:val="0"/>
          <w:numId w:val="0"/>
        </w:numPr>
        <w:spacing w:line="240" w:lineRule="auto"/>
        <w:ind w:left="851"/>
      </w:pPr>
      <w:r w:rsidRPr="00FD6714">
        <w:t>RM</w:t>
      </w:r>
      <w:r w:rsidRPr="00FD6714">
        <w:tab/>
      </w:r>
      <w:r w:rsidR="00C06E2E">
        <w:tab/>
      </w:r>
      <w:r w:rsidRPr="00FD6714">
        <w:t>- Raw Material</w:t>
      </w:r>
    </w:p>
    <w:p w:rsidR="00115FC5" w:rsidRPr="00FD6714" w:rsidRDefault="002B342E" w:rsidP="00DC2854">
      <w:pPr>
        <w:pStyle w:val="Heading5"/>
        <w:numPr>
          <w:ilvl w:val="0"/>
          <w:numId w:val="0"/>
        </w:numPr>
        <w:spacing w:line="240" w:lineRule="auto"/>
        <w:ind w:left="851"/>
      </w:pPr>
      <w:r>
        <w:t>YY-YY</w:t>
      </w:r>
      <w:r w:rsidR="00115FC5" w:rsidRPr="00FD6714">
        <w:tab/>
        <w:t>- Last two D</w:t>
      </w:r>
      <w:r w:rsidR="00637A02">
        <w:t>igits of Financial Year (e.g</w:t>
      </w:r>
      <w:proofErr w:type="gramStart"/>
      <w:r w:rsidR="00637A02">
        <w:t>.-</w:t>
      </w:r>
      <w:proofErr w:type="gramEnd"/>
      <w:r w:rsidR="00637A02">
        <w:t xml:space="preserve"> 2</w:t>
      </w:r>
      <w:r w:rsidR="00734A69">
        <w:t>2-23</w:t>
      </w:r>
      <w:r w:rsidR="00115FC5" w:rsidRPr="00FD6714">
        <w:t xml:space="preserve"> for </w:t>
      </w:r>
      <w:r w:rsidR="00553348">
        <w:t xml:space="preserve">year </w:t>
      </w:r>
      <w:r w:rsidR="00115FC5" w:rsidRPr="00FD6714">
        <w:t>20</w:t>
      </w:r>
      <w:r w:rsidR="00637A02">
        <w:t>2</w:t>
      </w:r>
      <w:r w:rsidR="00734A69">
        <w:t>2</w:t>
      </w:r>
      <w:r w:rsidR="00115FC5" w:rsidRPr="00FD6714">
        <w:t>-20</w:t>
      </w:r>
      <w:r w:rsidR="00734A69">
        <w:t>23</w:t>
      </w:r>
      <w:r w:rsidR="00115FC5" w:rsidRPr="00FD6714">
        <w:t>)</w:t>
      </w:r>
    </w:p>
    <w:p w:rsidR="00704759" w:rsidRDefault="001A6872" w:rsidP="00DC2854">
      <w:pPr>
        <w:pStyle w:val="Heading5"/>
        <w:numPr>
          <w:ilvl w:val="0"/>
          <w:numId w:val="0"/>
        </w:numPr>
        <w:spacing w:line="240" w:lineRule="auto"/>
        <w:ind w:left="851"/>
      </w:pPr>
      <w:proofErr w:type="gramStart"/>
      <w:r>
        <w:t>ZZZ</w:t>
      </w:r>
      <w:r w:rsidR="00115FC5" w:rsidRPr="00FD6714">
        <w:tab/>
      </w:r>
      <w:r w:rsidR="00C06E2E">
        <w:tab/>
      </w:r>
      <w:r w:rsidR="00115FC5" w:rsidRPr="00FD6714">
        <w:t xml:space="preserve">- Serial number of the </w:t>
      </w:r>
      <w:r w:rsidR="00704759" w:rsidRPr="00704759">
        <w:rPr>
          <w:b/>
        </w:rPr>
        <w:t xml:space="preserve">Raw </w:t>
      </w:r>
      <w:proofErr w:type="spellStart"/>
      <w:r w:rsidR="00704759" w:rsidRPr="00704759">
        <w:rPr>
          <w:b/>
        </w:rPr>
        <w:t>Material</w:t>
      </w:r>
      <w:r w:rsidR="00704759">
        <w:t>e.g</w:t>
      </w:r>
      <w:proofErr w:type="spellEnd"/>
      <w:r w:rsidR="00704759">
        <w:t>.</w:t>
      </w:r>
      <w:proofErr w:type="gramEnd"/>
      <w:r w:rsidR="00704759">
        <w:t xml:space="preserve"> A</w:t>
      </w:r>
      <w:r w:rsidR="003B616F">
        <w:t>.</w:t>
      </w:r>
      <w:r w:rsidR="00704759">
        <w:t>R</w:t>
      </w:r>
      <w:r w:rsidR="003B616F">
        <w:t>.</w:t>
      </w:r>
      <w:r w:rsidR="00704759">
        <w:t xml:space="preserve"> No. shall be started from 001,002 &amp; so on for current year)</w:t>
      </w:r>
    </w:p>
    <w:p w:rsidR="00115FC5" w:rsidRPr="00FD6714" w:rsidRDefault="00115FC5" w:rsidP="002C5262">
      <w:pPr>
        <w:pStyle w:val="BodyTextIndent3"/>
        <w:spacing w:after="0" w:line="240" w:lineRule="auto"/>
        <w:rPr>
          <w:sz w:val="22"/>
          <w:szCs w:val="22"/>
        </w:rPr>
      </w:pPr>
    </w:p>
    <w:p w:rsidR="00115FC5" w:rsidRPr="004B078F" w:rsidRDefault="004B078F" w:rsidP="002C5262">
      <w:pPr>
        <w:pStyle w:val="Heading2"/>
        <w:spacing w:line="240" w:lineRule="auto"/>
        <w:rPr>
          <w:b/>
        </w:rPr>
      </w:pPr>
      <w:r w:rsidRPr="004B078F">
        <w:rPr>
          <w:b/>
        </w:rPr>
        <w:t>PACKING MATERIAL:</w:t>
      </w:r>
    </w:p>
    <w:p w:rsidR="00115FC5" w:rsidRPr="00FD6714" w:rsidRDefault="00115FC5" w:rsidP="00DC2854">
      <w:pPr>
        <w:pStyle w:val="Heading5"/>
        <w:numPr>
          <w:ilvl w:val="0"/>
          <w:numId w:val="0"/>
        </w:numPr>
        <w:spacing w:line="240" w:lineRule="auto"/>
        <w:ind w:left="851"/>
      </w:pPr>
      <w:r w:rsidRPr="00FD6714">
        <w:t>A.R</w:t>
      </w:r>
      <w:r w:rsidR="00C021C0">
        <w:t>.</w:t>
      </w:r>
      <w:r w:rsidRPr="00FD6714">
        <w:t xml:space="preserve"> No. for Packing Material shall be given as follows:</w:t>
      </w:r>
    </w:p>
    <w:p w:rsidR="00115FC5" w:rsidRPr="00FD6714" w:rsidRDefault="00704759" w:rsidP="00DC2854">
      <w:pPr>
        <w:pStyle w:val="Heading5"/>
        <w:numPr>
          <w:ilvl w:val="0"/>
          <w:numId w:val="0"/>
        </w:numPr>
        <w:spacing w:line="240" w:lineRule="auto"/>
        <w:ind w:left="851"/>
      </w:pPr>
      <w:r w:rsidRPr="00704759">
        <w:rPr>
          <w:b/>
        </w:rPr>
        <w:t>N</w:t>
      </w:r>
      <w:r w:rsidR="00115FC5" w:rsidRPr="00704759">
        <w:rPr>
          <w:b/>
        </w:rPr>
        <w:t>PM/</w:t>
      </w:r>
      <w:r w:rsidRPr="00704759">
        <w:rPr>
          <w:b/>
        </w:rPr>
        <w:t>YY-YY</w:t>
      </w:r>
      <w:r w:rsidR="00115FC5" w:rsidRPr="00704759">
        <w:rPr>
          <w:b/>
        </w:rPr>
        <w:t>/</w:t>
      </w:r>
      <w:r w:rsidRPr="00704759">
        <w:rPr>
          <w:b/>
        </w:rPr>
        <w:t>ZZZ</w:t>
      </w:r>
      <w:r w:rsidR="00115FC5" w:rsidRPr="00FD6714">
        <w:t>, where</w:t>
      </w:r>
    </w:p>
    <w:p w:rsidR="00115FC5" w:rsidRPr="00FD6714" w:rsidRDefault="00115FC5" w:rsidP="00DC2854">
      <w:pPr>
        <w:pStyle w:val="Heading5"/>
        <w:numPr>
          <w:ilvl w:val="0"/>
          <w:numId w:val="0"/>
        </w:numPr>
        <w:spacing w:line="240" w:lineRule="auto"/>
        <w:ind w:left="851"/>
      </w:pPr>
      <w:r w:rsidRPr="00FD6714">
        <w:t>N</w:t>
      </w:r>
      <w:r w:rsidRPr="00FD6714">
        <w:tab/>
      </w:r>
      <w:r w:rsidR="00C06E2E">
        <w:tab/>
      </w:r>
      <w:r w:rsidRPr="00FD6714">
        <w:t>- Nootan Pharmaceuticals</w:t>
      </w:r>
    </w:p>
    <w:p w:rsidR="00115FC5" w:rsidRPr="00FD6714" w:rsidRDefault="00115FC5" w:rsidP="00DC2854">
      <w:pPr>
        <w:pStyle w:val="Heading5"/>
        <w:numPr>
          <w:ilvl w:val="0"/>
          <w:numId w:val="0"/>
        </w:numPr>
        <w:spacing w:line="240" w:lineRule="auto"/>
        <w:ind w:left="851"/>
      </w:pPr>
      <w:r w:rsidRPr="00FD6714">
        <w:t>PM</w:t>
      </w:r>
      <w:r w:rsidRPr="00FD6714">
        <w:tab/>
      </w:r>
      <w:r w:rsidR="00C06E2E">
        <w:tab/>
      </w:r>
      <w:r w:rsidRPr="00FD6714">
        <w:t>- Packing Material</w:t>
      </w:r>
    </w:p>
    <w:p w:rsidR="00115FC5" w:rsidRPr="00FD6714" w:rsidRDefault="00704759" w:rsidP="00DC2854">
      <w:pPr>
        <w:pStyle w:val="Heading5"/>
        <w:numPr>
          <w:ilvl w:val="0"/>
          <w:numId w:val="0"/>
        </w:numPr>
        <w:spacing w:line="240" w:lineRule="auto"/>
        <w:ind w:left="851"/>
      </w:pPr>
      <w:r>
        <w:t>YY-YY</w:t>
      </w:r>
      <w:r w:rsidR="00115FC5" w:rsidRPr="00FD6714">
        <w:tab/>
        <w:t xml:space="preserve">- Last two Digits of Financial Year </w:t>
      </w:r>
      <w:r w:rsidR="00553348">
        <w:t>(e.g.-</w:t>
      </w:r>
      <w:r w:rsidR="00D97F09">
        <w:t>2</w:t>
      </w:r>
      <w:r w:rsidR="00553348">
        <w:t>2-2</w:t>
      </w:r>
      <w:r w:rsidR="00D97F09">
        <w:t>3</w:t>
      </w:r>
      <w:r w:rsidR="00553348" w:rsidRPr="00FD6714">
        <w:t xml:space="preserve"> for </w:t>
      </w:r>
      <w:r w:rsidR="00553348">
        <w:t xml:space="preserve">year </w:t>
      </w:r>
      <w:r w:rsidR="00553348" w:rsidRPr="00FD6714">
        <w:t>20</w:t>
      </w:r>
      <w:r w:rsidR="00553348">
        <w:t>2</w:t>
      </w:r>
      <w:r w:rsidR="00D97F09">
        <w:t>2</w:t>
      </w:r>
      <w:r w:rsidR="00553348" w:rsidRPr="00FD6714">
        <w:t>-20</w:t>
      </w:r>
      <w:r w:rsidR="00D97F09">
        <w:t>23</w:t>
      </w:r>
      <w:r w:rsidR="00553348" w:rsidRPr="00FD6714">
        <w:t>)</w:t>
      </w:r>
    </w:p>
    <w:p w:rsidR="00AE555A" w:rsidRDefault="00AE555A" w:rsidP="00DC2854">
      <w:pPr>
        <w:pStyle w:val="Heading5"/>
        <w:numPr>
          <w:ilvl w:val="0"/>
          <w:numId w:val="0"/>
        </w:numPr>
        <w:spacing w:line="240" w:lineRule="auto"/>
        <w:ind w:left="851"/>
      </w:pPr>
      <w:r>
        <w:t>ZZZ</w:t>
      </w:r>
      <w:r w:rsidR="00115FC5" w:rsidRPr="00FD6714">
        <w:tab/>
      </w:r>
      <w:r w:rsidR="00C06E2E">
        <w:tab/>
      </w:r>
      <w:r w:rsidR="00115FC5" w:rsidRPr="00FD6714">
        <w:t xml:space="preserve">- </w:t>
      </w:r>
      <w:r w:rsidRPr="00FD6714">
        <w:t xml:space="preserve">Serial number of the </w:t>
      </w:r>
      <w:r w:rsidR="00424E56">
        <w:rPr>
          <w:b/>
        </w:rPr>
        <w:t>Packing</w:t>
      </w:r>
      <w:r w:rsidRPr="00704759">
        <w:rPr>
          <w:b/>
        </w:rPr>
        <w:t xml:space="preserve"> </w:t>
      </w:r>
      <w:proofErr w:type="spellStart"/>
      <w:r w:rsidRPr="00704759">
        <w:rPr>
          <w:b/>
        </w:rPr>
        <w:t>Material</w:t>
      </w:r>
      <w:r>
        <w:t>e.g</w:t>
      </w:r>
      <w:proofErr w:type="spellEnd"/>
      <w:r>
        <w:t>. A</w:t>
      </w:r>
      <w:r w:rsidR="003B616F">
        <w:t>.</w:t>
      </w:r>
      <w:r>
        <w:t>R</w:t>
      </w:r>
      <w:r w:rsidR="003B616F">
        <w:t>.</w:t>
      </w:r>
      <w:r>
        <w:t xml:space="preserve"> No. shall </w:t>
      </w:r>
      <w:r w:rsidR="00DB6FF4">
        <w:t>be started from 001,002 &amp; so on</w:t>
      </w:r>
      <w:r>
        <w:t xml:space="preserve"> for current year)</w:t>
      </w:r>
    </w:p>
    <w:p w:rsidR="00AE555A" w:rsidRDefault="00AE555A" w:rsidP="002C5262">
      <w:pPr>
        <w:spacing w:after="0" w:line="240" w:lineRule="auto"/>
        <w:rPr>
          <w:lang w:val="en-US"/>
        </w:rPr>
      </w:pPr>
    </w:p>
    <w:p w:rsidR="009C79BF" w:rsidRPr="00AE555A" w:rsidRDefault="009C79BF" w:rsidP="002C5262">
      <w:pPr>
        <w:spacing w:after="0" w:line="240" w:lineRule="auto"/>
        <w:rPr>
          <w:lang w:val="en-US"/>
        </w:rPr>
      </w:pPr>
    </w:p>
    <w:p w:rsidR="00115FC5" w:rsidRDefault="00AE555A" w:rsidP="002C5262">
      <w:pPr>
        <w:pStyle w:val="Heading2"/>
        <w:spacing w:line="240" w:lineRule="auto"/>
        <w:rPr>
          <w:b/>
        </w:rPr>
      </w:pPr>
      <w:r w:rsidRPr="00DC435E">
        <w:rPr>
          <w:b/>
        </w:rPr>
        <w:t>WATER:</w:t>
      </w:r>
    </w:p>
    <w:p w:rsidR="009D25BF" w:rsidRPr="008F4DE9" w:rsidRDefault="009D25BF" w:rsidP="002C5262">
      <w:pPr>
        <w:spacing w:after="0" w:line="240" w:lineRule="auto"/>
        <w:ind w:firstLine="810"/>
      </w:pPr>
      <w:r w:rsidRPr="008F4DE9">
        <w:lastRenderedPageBreak/>
        <w:t>A.R</w:t>
      </w:r>
      <w:r w:rsidR="00C021C0">
        <w:t>.</w:t>
      </w:r>
      <w:r w:rsidRPr="008F4DE9">
        <w:t xml:space="preserve"> No. for Water testing shall be given as follows:</w:t>
      </w:r>
    </w:p>
    <w:p w:rsidR="009D25BF" w:rsidRPr="008F4DE9" w:rsidRDefault="009D25BF" w:rsidP="002C5262">
      <w:pPr>
        <w:pStyle w:val="Heading3"/>
        <w:numPr>
          <w:ilvl w:val="2"/>
          <w:numId w:val="23"/>
        </w:numPr>
        <w:spacing w:line="240" w:lineRule="auto"/>
        <w:ind w:left="900" w:hanging="900"/>
        <w:rPr>
          <w:b/>
        </w:rPr>
      </w:pPr>
      <w:r w:rsidRPr="008F4DE9">
        <w:rPr>
          <w:b/>
        </w:rPr>
        <w:t>For Purified Water:</w:t>
      </w:r>
    </w:p>
    <w:p w:rsidR="002C5262" w:rsidRDefault="00DC435E" w:rsidP="002C5262">
      <w:pPr>
        <w:pStyle w:val="Heading1"/>
        <w:numPr>
          <w:ilvl w:val="0"/>
          <w:numId w:val="0"/>
        </w:numPr>
        <w:spacing w:before="0" w:line="240" w:lineRule="auto"/>
        <w:ind w:left="851"/>
      </w:pPr>
      <w:r>
        <w:t>NPW/YY-YY/ZZZ</w:t>
      </w:r>
    </w:p>
    <w:p w:rsidR="00115FC5" w:rsidRPr="00DC435E" w:rsidRDefault="00115FC5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proofErr w:type="gramStart"/>
      <w:r w:rsidRPr="00DC435E">
        <w:rPr>
          <w:b w:val="0"/>
        </w:rPr>
        <w:t>where</w:t>
      </w:r>
      <w:proofErr w:type="gramEnd"/>
    </w:p>
    <w:p w:rsidR="00115FC5" w:rsidRPr="00DC435E" w:rsidRDefault="00DC435E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>
        <w:rPr>
          <w:b w:val="0"/>
        </w:rPr>
        <w:t>N</w:t>
      </w:r>
      <w:r w:rsidR="00115FC5" w:rsidRPr="00DC435E">
        <w:rPr>
          <w:b w:val="0"/>
        </w:rPr>
        <w:tab/>
      </w:r>
      <w:r w:rsidR="00A0316A" w:rsidRPr="00DC435E">
        <w:rPr>
          <w:b w:val="0"/>
        </w:rPr>
        <w:tab/>
      </w:r>
      <w:r w:rsidR="00115FC5" w:rsidRPr="00DC435E">
        <w:rPr>
          <w:b w:val="0"/>
        </w:rPr>
        <w:t>- Nootan Pharmaceuticals</w:t>
      </w:r>
    </w:p>
    <w:p w:rsidR="00115FC5" w:rsidRPr="00DC435E" w:rsidRDefault="00115FC5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 w:rsidRPr="00DC435E">
        <w:rPr>
          <w:b w:val="0"/>
        </w:rPr>
        <w:t>PW</w:t>
      </w:r>
      <w:r w:rsidRPr="00DC435E">
        <w:rPr>
          <w:b w:val="0"/>
        </w:rPr>
        <w:tab/>
      </w:r>
      <w:r w:rsidR="00A0316A" w:rsidRPr="00DC435E">
        <w:rPr>
          <w:b w:val="0"/>
        </w:rPr>
        <w:tab/>
      </w:r>
      <w:r w:rsidRPr="00DC435E">
        <w:rPr>
          <w:b w:val="0"/>
        </w:rPr>
        <w:t>- Purified Water</w:t>
      </w:r>
    </w:p>
    <w:p w:rsidR="00115FC5" w:rsidRPr="00DC435E" w:rsidRDefault="00DC435E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 w:rsidRPr="00DC435E">
        <w:rPr>
          <w:b w:val="0"/>
        </w:rPr>
        <w:t>YY</w:t>
      </w:r>
      <w:r w:rsidR="00115FC5" w:rsidRPr="00DC435E">
        <w:rPr>
          <w:b w:val="0"/>
        </w:rPr>
        <w:t>-</w:t>
      </w:r>
      <w:r w:rsidRPr="00DC435E">
        <w:rPr>
          <w:b w:val="0"/>
        </w:rPr>
        <w:t>YY</w:t>
      </w:r>
      <w:r w:rsidR="00115FC5" w:rsidRPr="00DC435E">
        <w:rPr>
          <w:b w:val="0"/>
        </w:rPr>
        <w:tab/>
        <w:t xml:space="preserve">- </w:t>
      </w:r>
      <w:r w:rsidR="006843D5" w:rsidRPr="006843D5">
        <w:rPr>
          <w:b w:val="0"/>
        </w:rPr>
        <w:t>Last two Digits of Financial Year (e.g</w:t>
      </w:r>
      <w:proofErr w:type="gramStart"/>
      <w:r w:rsidR="006843D5" w:rsidRPr="006843D5">
        <w:rPr>
          <w:b w:val="0"/>
        </w:rPr>
        <w:t>.-</w:t>
      </w:r>
      <w:proofErr w:type="gramEnd"/>
      <w:r w:rsidR="006843D5" w:rsidRPr="006843D5">
        <w:rPr>
          <w:b w:val="0"/>
        </w:rPr>
        <w:t xml:space="preserve"> 2</w:t>
      </w:r>
      <w:r w:rsidR="00D97F09">
        <w:rPr>
          <w:b w:val="0"/>
        </w:rPr>
        <w:t>2-23for year 2022</w:t>
      </w:r>
      <w:r w:rsidR="006843D5" w:rsidRPr="006843D5">
        <w:rPr>
          <w:b w:val="0"/>
        </w:rPr>
        <w:t>-202</w:t>
      </w:r>
      <w:r w:rsidR="00D97F09">
        <w:rPr>
          <w:b w:val="0"/>
        </w:rPr>
        <w:t>3</w:t>
      </w:r>
      <w:r w:rsidR="006843D5" w:rsidRPr="006843D5">
        <w:rPr>
          <w:b w:val="0"/>
        </w:rPr>
        <w:t>)</w:t>
      </w:r>
    </w:p>
    <w:p w:rsidR="006308C4" w:rsidRDefault="00DC435E" w:rsidP="00DE2A4E">
      <w:pPr>
        <w:pStyle w:val="Heading5"/>
        <w:numPr>
          <w:ilvl w:val="0"/>
          <w:numId w:val="0"/>
        </w:numPr>
        <w:spacing w:line="240" w:lineRule="auto"/>
        <w:ind w:left="851"/>
      </w:pPr>
      <w:r w:rsidRPr="00DC435E">
        <w:t>ZZZ</w:t>
      </w:r>
      <w:r w:rsidR="00115FC5" w:rsidRPr="00DC435E">
        <w:tab/>
      </w:r>
      <w:r w:rsidR="00A0316A" w:rsidRPr="00DC435E">
        <w:tab/>
      </w:r>
      <w:r w:rsidR="00115FC5" w:rsidRPr="00DC435E">
        <w:t xml:space="preserve">- Serial number of the </w:t>
      </w:r>
      <w:r w:rsidR="006308C4" w:rsidRPr="006308C4">
        <w:rPr>
          <w:b/>
        </w:rPr>
        <w:t xml:space="preserve">Purified </w:t>
      </w:r>
      <w:r w:rsidR="00115FC5" w:rsidRPr="006308C4">
        <w:rPr>
          <w:b/>
        </w:rPr>
        <w:t>water</w:t>
      </w:r>
      <w:r w:rsidR="0043720C">
        <w:rPr>
          <w:b/>
        </w:rPr>
        <w:t xml:space="preserve"> </w:t>
      </w:r>
      <w:r w:rsidR="006308C4">
        <w:t>e.g. A</w:t>
      </w:r>
      <w:r w:rsidR="003B616F">
        <w:t>.</w:t>
      </w:r>
      <w:r w:rsidR="006308C4">
        <w:t>R</w:t>
      </w:r>
      <w:r w:rsidR="003B616F">
        <w:t>.</w:t>
      </w:r>
      <w:r w:rsidR="006308C4">
        <w:t xml:space="preserve"> No. shall be started from 001,002 &amp; so on for current year)</w:t>
      </w:r>
    </w:p>
    <w:p w:rsidR="00115FC5" w:rsidRDefault="00115FC5" w:rsidP="002C5262">
      <w:pPr>
        <w:pStyle w:val="BodyTextIndent3"/>
        <w:spacing w:after="0" w:line="240" w:lineRule="auto"/>
        <w:rPr>
          <w:sz w:val="22"/>
          <w:szCs w:val="22"/>
        </w:rPr>
      </w:pPr>
    </w:p>
    <w:p w:rsidR="008F4DE9" w:rsidRPr="00DC435E" w:rsidRDefault="008F4DE9" w:rsidP="002C5262">
      <w:pPr>
        <w:pStyle w:val="BodyTextIndent3"/>
        <w:numPr>
          <w:ilvl w:val="2"/>
          <w:numId w:val="23"/>
        </w:numPr>
        <w:spacing w:after="0" w:line="240" w:lineRule="auto"/>
        <w:ind w:left="810" w:hanging="900"/>
        <w:rPr>
          <w:sz w:val="22"/>
          <w:szCs w:val="22"/>
        </w:rPr>
      </w:pPr>
      <w:r>
        <w:rPr>
          <w:b/>
          <w:sz w:val="22"/>
          <w:szCs w:val="22"/>
        </w:rPr>
        <w:t xml:space="preserve"> For Raw w</w:t>
      </w:r>
      <w:r w:rsidRPr="008F4DE9">
        <w:rPr>
          <w:b/>
          <w:sz w:val="22"/>
          <w:szCs w:val="22"/>
        </w:rPr>
        <w:t>ater:</w:t>
      </w:r>
    </w:p>
    <w:p w:rsidR="00115FC5" w:rsidRPr="00DC435E" w:rsidRDefault="009D25BF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 w:rsidRPr="009D25BF">
        <w:t>N</w:t>
      </w:r>
      <w:r w:rsidR="00115FC5" w:rsidRPr="009D25BF">
        <w:t>RW/</w:t>
      </w:r>
      <w:r w:rsidRPr="009D25BF">
        <w:t>YY-YY</w:t>
      </w:r>
      <w:r w:rsidR="00115FC5" w:rsidRPr="009D25BF">
        <w:t>/</w:t>
      </w:r>
      <w:r w:rsidRPr="009D25BF">
        <w:t>ZZZ</w:t>
      </w:r>
      <w:r w:rsidR="00115FC5" w:rsidRPr="009D25BF">
        <w:t>,</w:t>
      </w:r>
      <w:r w:rsidR="00115FC5" w:rsidRPr="00DC435E">
        <w:rPr>
          <w:b w:val="0"/>
        </w:rPr>
        <w:t xml:space="preserve"> where</w:t>
      </w:r>
    </w:p>
    <w:p w:rsidR="00115FC5" w:rsidRPr="00DC435E" w:rsidRDefault="00A8332E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>
        <w:rPr>
          <w:b w:val="0"/>
        </w:rPr>
        <w:t>N</w:t>
      </w:r>
      <w:r w:rsidR="00115FC5" w:rsidRPr="00DC435E">
        <w:rPr>
          <w:b w:val="0"/>
        </w:rPr>
        <w:tab/>
      </w:r>
      <w:r w:rsidR="0084539B" w:rsidRPr="00DC435E">
        <w:rPr>
          <w:b w:val="0"/>
        </w:rPr>
        <w:tab/>
      </w:r>
      <w:r w:rsidR="00115FC5" w:rsidRPr="00DC435E">
        <w:rPr>
          <w:b w:val="0"/>
        </w:rPr>
        <w:t>- Nootan Pharmaceuticals</w:t>
      </w:r>
    </w:p>
    <w:p w:rsidR="00115FC5" w:rsidRPr="00DC435E" w:rsidRDefault="00115FC5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 w:rsidRPr="00DC435E">
        <w:rPr>
          <w:b w:val="0"/>
        </w:rPr>
        <w:t>RW</w:t>
      </w:r>
      <w:r w:rsidRPr="00DC435E">
        <w:rPr>
          <w:b w:val="0"/>
        </w:rPr>
        <w:tab/>
      </w:r>
      <w:r w:rsidR="0084539B" w:rsidRPr="00DC435E">
        <w:rPr>
          <w:b w:val="0"/>
        </w:rPr>
        <w:tab/>
      </w:r>
      <w:r w:rsidRPr="00DC435E">
        <w:rPr>
          <w:b w:val="0"/>
        </w:rPr>
        <w:t>- Raw Water</w:t>
      </w:r>
    </w:p>
    <w:p w:rsidR="00115FC5" w:rsidRPr="00DC435E" w:rsidRDefault="006843D5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>
        <w:rPr>
          <w:b w:val="0"/>
        </w:rPr>
        <w:t>YY-YY</w:t>
      </w:r>
      <w:r w:rsidR="00115FC5" w:rsidRPr="00DC435E">
        <w:rPr>
          <w:b w:val="0"/>
        </w:rPr>
        <w:tab/>
        <w:t xml:space="preserve">- </w:t>
      </w:r>
      <w:r w:rsidRPr="006843D5">
        <w:rPr>
          <w:b w:val="0"/>
        </w:rPr>
        <w:t xml:space="preserve">Last two Digits of Financial </w:t>
      </w:r>
      <w:r w:rsidR="00D97F09">
        <w:rPr>
          <w:b w:val="0"/>
        </w:rPr>
        <w:t>Year (e.g</w:t>
      </w:r>
      <w:proofErr w:type="gramStart"/>
      <w:r w:rsidR="00D97F09">
        <w:rPr>
          <w:b w:val="0"/>
        </w:rPr>
        <w:t>.-</w:t>
      </w:r>
      <w:proofErr w:type="gramEnd"/>
      <w:r w:rsidR="00D97F09">
        <w:rPr>
          <w:b w:val="0"/>
        </w:rPr>
        <w:t xml:space="preserve"> 22-23</w:t>
      </w:r>
      <w:r w:rsidRPr="006843D5">
        <w:rPr>
          <w:b w:val="0"/>
        </w:rPr>
        <w:t xml:space="preserve"> for year 202</w:t>
      </w:r>
      <w:r w:rsidR="00D97F09">
        <w:rPr>
          <w:b w:val="0"/>
        </w:rPr>
        <w:t>2</w:t>
      </w:r>
      <w:r w:rsidRPr="006843D5">
        <w:rPr>
          <w:b w:val="0"/>
        </w:rPr>
        <w:t>-202</w:t>
      </w:r>
      <w:r w:rsidR="00D97F09">
        <w:rPr>
          <w:b w:val="0"/>
        </w:rPr>
        <w:t>3</w:t>
      </w:r>
      <w:r w:rsidRPr="006843D5">
        <w:rPr>
          <w:b w:val="0"/>
        </w:rPr>
        <w:t>)</w:t>
      </w:r>
    </w:p>
    <w:p w:rsidR="006308C4" w:rsidRDefault="006843D5" w:rsidP="00DE2A4E">
      <w:pPr>
        <w:pStyle w:val="Heading5"/>
        <w:numPr>
          <w:ilvl w:val="0"/>
          <w:numId w:val="0"/>
        </w:numPr>
        <w:spacing w:line="240" w:lineRule="auto"/>
        <w:ind w:left="851"/>
      </w:pPr>
      <w:r w:rsidRPr="00DE2A4E">
        <w:t>ZZZ</w:t>
      </w:r>
      <w:r w:rsidR="00115FC5" w:rsidRPr="00DE2A4E">
        <w:tab/>
      </w:r>
      <w:r w:rsidR="0084539B" w:rsidRPr="00DC435E">
        <w:tab/>
      </w:r>
      <w:r w:rsidR="00115FC5" w:rsidRPr="00DC435E">
        <w:t xml:space="preserve">- Serial number of the </w:t>
      </w:r>
      <w:proofErr w:type="gramStart"/>
      <w:r w:rsidR="006308C4" w:rsidRPr="006308C4">
        <w:rPr>
          <w:b/>
        </w:rPr>
        <w:t>Raw</w:t>
      </w:r>
      <w:proofErr w:type="gramEnd"/>
      <w:r w:rsidR="006308C4" w:rsidRPr="006308C4">
        <w:rPr>
          <w:b/>
        </w:rPr>
        <w:t xml:space="preserve"> </w:t>
      </w:r>
      <w:r w:rsidR="00115FC5" w:rsidRPr="006308C4">
        <w:rPr>
          <w:b/>
        </w:rPr>
        <w:t>water</w:t>
      </w:r>
      <w:r w:rsidR="0043720C">
        <w:rPr>
          <w:b/>
        </w:rPr>
        <w:t xml:space="preserve"> </w:t>
      </w:r>
      <w:r w:rsidR="006308C4">
        <w:t>e.g. A</w:t>
      </w:r>
      <w:r w:rsidR="003B616F">
        <w:t>.</w:t>
      </w:r>
      <w:r w:rsidR="006308C4">
        <w:t>R</w:t>
      </w:r>
      <w:r w:rsidR="003B616F">
        <w:t xml:space="preserve">. </w:t>
      </w:r>
      <w:r w:rsidR="006308C4">
        <w:t>No. shall be started from 001,002 &amp; so on for current year)</w:t>
      </w:r>
    </w:p>
    <w:p w:rsidR="008F4DE9" w:rsidRPr="008F4DE9" w:rsidRDefault="008F4DE9" w:rsidP="002C5262">
      <w:pPr>
        <w:spacing w:after="0" w:line="240" w:lineRule="auto"/>
        <w:rPr>
          <w:lang w:val="en-US"/>
        </w:rPr>
      </w:pPr>
    </w:p>
    <w:p w:rsidR="00115FC5" w:rsidRPr="00DC435E" w:rsidRDefault="008F4DE9" w:rsidP="002C5262">
      <w:pPr>
        <w:pStyle w:val="BodyTextIndent3"/>
        <w:numPr>
          <w:ilvl w:val="2"/>
          <w:numId w:val="23"/>
        </w:numPr>
        <w:spacing w:after="0" w:line="240" w:lineRule="auto"/>
        <w:ind w:left="900" w:hanging="990"/>
        <w:rPr>
          <w:sz w:val="22"/>
          <w:szCs w:val="22"/>
        </w:rPr>
      </w:pPr>
      <w:r>
        <w:rPr>
          <w:b/>
          <w:sz w:val="22"/>
          <w:szCs w:val="22"/>
        </w:rPr>
        <w:t>For W</w:t>
      </w:r>
      <w:r w:rsidRPr="008F4DE9">
        <w:rPr>
          <w:b/>
          <w:sz w:val="22"/>
          <w:szCs w:val="22"/>
        </w:rPr>
        <w:t>ater</w:t>
      </w:r>
      <w:r>
        <w:rPr>
          <w:b/>
          <w:sz w:val="22"/>
          <w:szCs w:val="22"/>
        </w:rPr>
        <w:t xml:space="preserve"> for Injection</w:t>
      </w:r>
      <w:r w:rsidRPr="008F4DE9">
        <w:rPr>
          <w:b/>
          <w:sz w:val="22"/>
          <w:szCs w:val="22"/>
        </w:rPr>
        <w:t>:</w:t>
      </w:r>
    </w:p>
    <w:p w:rsidR="00115FC5" w:rsidRPr="00DC435E" w:rsidRDefault="00115FC5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 w:rsidRPr="009D25BF">
        <w:t>N</w:t>
      </w:r>
      <w:r w:rsidR="009D25BF" w:rsidRPr="009D25BF">
        <w:t>WF</w:t>
      </w:r>
      <w:r w:rsidRPr="009D25BF">
        <w:t>/</w:t>
      </w:r>
      <w:r w:rsidR="009D25BF" w:rsidRPr="009D25BF">
        <w:t>YY-YY</w:t>
      </w:r>
      <w:r w:rsidRPr="009D25BF">
        <w:t>/</w:t>
      </w:r>
      <w:r w:rsidR="009D25BF" w:rsidRPr="009D25BF">
        <w:t>ZZZ</w:t>
      </w:r>
      <w:r w:rsidRPr="00DC435E">
        <w:rPr>
          <w:b w:val="0"/>
        </w:rPr>
        <w:t>, where</w:t>
      </w:r>
    </w:p>
    <w:p w:rsidR="00115FC5" w:rsidRPr="00DC435E" w:rsidRDefault="00A8332E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>
        <w:rPr>
          <w:b w:val="0"/>
        </w:rPr>
        <w:t>N</w:t>
      </w:r>
      <w:r w:rsidR="00115FC5" w:rsidRPr="00DC435E">
        <w:rPr>
          <w:b w:val="0"/>
        </w:rPr>
        <w:tab/>
      </w:r>
      <w:r w:rsidR="0087434D" w:rsidRPr="00DC435E">
        <w:rPr>
          <w:b w:val="0"/>
        </w:rPr>
        <w:tab/>
      </w:r>
      <w:r w:rsidR="00115FC5" w:rsidRPr="00DC435E">
        <w:rPr>
          <w:b w:val="0"/>
        </w:rPr>
        <w:t>- Nootan Pharmaceuticals</w:t>
      </w:r>
    </w:p>
    <w:p w:rsidR="00115FC5" w:rsidRPr="00DC435E" w:rsidRDefault="00115FC5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 w:rsidRPr="00DC435E">
        <w:rPr>
          <w:b w:val="0"/>
        </w:rPr>
        <w:t>WFI</w:t>
      </w:r>
      <w:r w:rsidRPr="00DC435E">
        <w:rPr>
          <w:b w:val="0"/>
        </w:rPr>
        <w:tab/>
      </w:r>
      <w:r w:rsidR="0087434D" w:rsidRPr="00DC435E">
        <w:rPr>
          <w:b w:val="0"/>
        </w:rPr>
        <w:tab/>
      </w:r>
      <w:r w:rsidRPr="00DC435E">
        <w:rPr>
          <w:b w:val="0"/>
        </w:rPr>
        <w:t>- Water for Injection</w:t>
      </w:r>
    </w:p>
    <w:p w:rsidR="00115FC5" w:rsidRPr="00DC435E" w:rsidRDefault="006843D5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>
        <w:rPr>
          <w:b w:val="0"/>
        </w:rPr>
        <w:t>YY-YY</w:t>
      </w:r>
      <w:r w:rsidR="00115FC5" w:rsidRPr="00DC435E">
        <w:rPr>
          <w:b w:val="0"/>
        </w:rPr>
        <w:tab/>
        <w:t xml:space="preserve">- </w:t>
      </w:r>
      <w:r w:rsidRPr="006843D5">
        <w:rPr>
          <w:b w:val="0"/>
        </w:rPr>
        <w:t>Last two Digits of Financial Year (e.g</w:t>
      </w:r>
      <w:proofErr w:type="gramStart"/>
      <w:r w:rsidRPr="006843D5">
        <w:rPr>
          <w:b w:val="0"/>
        </w:rPr>
        <w:t>.-</w:t>
      </w:r>
      <w:proofErr w:type="gramEnd"/>
      <w:r w:rsidRPr="006843D5">
        <w:rPr>
          <w:b w:val="0"/>
        </w:rPr>
        <w:t xml:space="preserve"> 2</w:t>
      </w:r>
      <w:r w:rsidR="00374D84">
        <w:rPr>
          <w:b w:val="0"/>
        </w:rPr>
        <w:t>2</w:t>
      </w:r>
      <w:r w:rsidRPr="006843D5">
        <w:rPr>
          <w:b w:val="0"/>
        </w:rPr>
        <w:t>-2</w:t>
      </w:r>
      <w:r w:rsidR="00374D84">
        <w:rPr>
          <w:b w:val="0"/>
        </w:rPr>
        <w:t>3</w:t>
      </w:r>
      <w:r w:rsidRPr="006843D5">
        <w:rPr>
          <w:b w:val="0"/>
        </w:rPr>
        <w:t xml:space="preserve"> for year 202</w:t>
      </w:r>
      <w:r w:rsidR="00374D84">
        <w:rPr>
          <w:b w:val="0"/>
        </w:rPr>
        <w:t>2-2023</w:t>
      </w:r>
      <w:r w:rsidRPr="006843D5">
        <w:rPr>
          <w:b w:val="0"/>
        </w:rPr>
        <w:t>)</w:t>
      </w:r>
    </w:p>
    <w:p w:rsidR="006308C4" w:rsidRDefault="006843D5" w:rsidP="00DE2A4E">
      <w:pPr>
        <w:pStyle w:val="Heading5"/>
        <w:numPr>
          <w:ilvl w:val="0"/>
          <w:numId w:val="0"/>
        </w:numPr>
        <w:spacing w:line="240" w:lineRule="auto"/>
        <w:ind w:left="851"/>
      </w:pPr>
      <w:r w:rsidRPr="00DE2A4E">
        <w:t>ZZZ</w:t>
      </w:r>
      <w:r w:rsidR="0087434D" w:rsidRPr="00DC435E">
        <w:tab/>
      </w:r>
      <w:r w:rsidR="006308C4">
        <w:tab/>
        <w:t xml:space="preserve">- Serial number of the </w:t>
      </w:r>
      <w:r w:rsidR="006308C4" w:rsidRPr="006308C4">
        <w:rPr>
          <w:b/>
        </w:rPr>
        <w:t>W</w:t>
      </w:r>
      <w:r w:rsidR="00115FC5" w:rsidRPr="006308C4">
        <w:rPr>
          <w:b/>
        </w:rPr>
        <w:t>ater</w:t>
      </w:r>
      <w:r w:rsidR="006308C4">
        <w:rPr>
          <w:b/>
        </w:rPr>
        <w:t xml:space="preserve"> for Injection </w:t>
      </w:r>
      <w:r w:rsidR="006308C4">
        <w:t>e.g. A</w:t>
      </w:r>
      <w:r w:rsidR="003B616F">
        <w:t>.</w:t>
      </w:r>
      <w:r w:rsidR="006308C4">
        <w:t>R</w:t>
      </w:r>
      <w:r w:rsidR="003B616F">
        <w:t>.</w:t>
      </w:r>
      <w:r w:rsidR="006308C4">
        <w:t xml:space="preserve"> No. shall be started from 001,002 &amp; so on for current year)</w:t>
      </w:r>
    </w:p>
    <w:p w:rsidR="00115FC5" w:rsidRPr="00FD6714" w:rsidRDefault="00115FC5" w:rsidP="002C5262">
      <w:pPr>
        <w:pStyle w:val="BodyTextIndent3"/>
        <w:spacing w:after="0" w:line="240" w:lineRule="auto"/>
        <w:rPr>
          <w:sz w:val="22"/>
          <w:szCs w:val="22"/>
        </w:rPr>
      </w:pPr>
    </w:p>
    <w:p w:rsidR="00115FC5" w:rsidRPr="00DC435E" w:rsidRDefault="00317E71" w:rsidP="002C5262">
      <w:pPr>
        <w:pStyle w:val="Heading2"/>
        <w:spacing w:line="240" w:lineRule="auto"/>
        <w:rPr>
          <w:b/>
        </w:rPr>
      </w:pPr>
      <w:r>
        <w:rPr>
          <w:b/>
        </w:rPr>
        <w:t xml:space="preserve">RINSE </w:t>
      </w:r>
      <w:r w:rsidR="00DC435E" w:rsidRPr="00DC435E">
        <w:rPr>
          <w:b/>
        </w:rPr>
        <w:t>SAMPLE:</w:t>
      </w:r>
    </w:p>
    <w:p w:rsidR="00115FC5" w:rsidRPr="00DC435E" w:rsidRDefault="000129B2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>
        <w:rPr>
          <w:b w:val="0"/>
        </w:rPr>
        <w:t>A.R</w:t>
      </w:r>
      <w:r w:rsidR="00C021C0">
        <w:rPr>
          <w:b w:val="0"/>
        </w:rPr>
        <w:t>.</w:t>
      </w:r>
      <w:r>
        <w:rPr>
          <w:b w:val="0"/>
        </w:rPr>
        <w:t xml:space="preserve"> No. for Rinse</w:t>
      </w:r>
      <w:r w:rsidR="00115FC5" w:rsidRPr="00DC435E">
        <w:rPr>
          <w:b w:val="0"/>
        </w:rPr>
        <w:t xml:space="preserve"> Sample shall be given as follows:</w:t>
      </w:r>
    </w:p>
    <w:p w:rsidR="00115FC5" w:rsidRPr="00DC435E" w:rsidRDefault="00115FC5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 w:rsidRPr="000129B2">
        <w:t>NR</w:t>
      </w:r>
      <w:r w:rsidR="000129B2" w:rsidRPr="000129B2">
        <w:t>N</w:t>
      </w:r>
      <w:r w:rsidRPr="000129B2">
        <w:t>/</w:t>
      </w:r>
      <w:r w:rsidR="000129B2" w:rsidRPr="000129B2">
        <w:t>YY-YY</w:t>
      </w:r>
      <w:r w:rsidRPr="000129B2">
        <w:t>/</w:t>
      </w:r>
      <w:r w:rsidR="000129B2" w:rsidRPr="000129B2">
        <w:t>ZZZ</w:t>
      </w:r>
      <w:r w:rsidRPr="00DC435E">
        <w:rPr>
          <w:b w:val="0"/>
        </w:rPr>
        <w:t>, where</w:t>
      </w:r>
    </w:p>
    <w:p w:rsidR="00115FC5" w:rsidRPr="00DC435E" w:rsidRDefault="000129B2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>
        <w:rPr>
          <w:b w:val="0"/>
        </w:rPr>
        <w:t>N</w:t>
      </w:r>
      <w:r w:rsidR="00115FC5" w:rsidRPr="00DC435E">
        <w:rPr>
          <w:b w:val="0"/>
        </w:rPr>
        <w:tab/>
      </w:r>
      <w:r w:rsidR="005839E4" w:rsidRPr="00DC435E">
        <w:rPr>
          <w:b w:val="0"/>
        </w:rPr>
        <w:tab/>
      </w:r>
      <w:r w:rsidR="00115FC5" w:rsidRPr="00DC435E">
        <w:rPr>
          <w:b w:val="0"/>
        </w:rPr>
        <w:t>- Nootan Pharmaceuticals</w:t>
      </w:r>
    </w:p>
    <w:p w:rsidR="00115FC5" w:rsidRPr="00DC435E" w:rsidRDefault="00115FC5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 w:rsidRPr="00DC435E">
        <w:rPr>
          <w:b w:val="0"/>
        </w:rPr>
        <w:t>R</w:t>
      </w:r>
      <w:r w:rsidR="000129B2">
        <w:rPr>
          <w:b w:val="0"/>
        </w:rPr>
        <w:t>N</w:t>
      </w:r>
      <w:r w:rsidRPr="00DC435E">
        <w:rPr>
          <w:b w:val="0"/>
        </w:rPr>
        <w:tab/>
      </w:r>
      <w:r w:rsidRPr="00DC435E">
        <w:rPr>
          <w:b w:val="0"/>
        </w:rPr>
        <w:tab/>
        <w:t>- Rinse</w:t>
      </w:r>
    </w:p>
    <w:p w:rsidR="00115FC5" w:rsidRPr="00DC435E" w:rsidRDefault="000129B2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>
        <w:rPr>
          <w:b w:val="0"/>
        </w:rPr>
        <w:t>YY-YY</w:t>
      </w:r>
      <w:r w:rsidR="00115FC5" w:rsidRPr="00DC435E">
        <w:rPr>
          <w:b w:val="0"/>
        </w:rPr>
        <w:tab/>
        <w:t xml:space="preserve">- </w:t>
      </w:r>
      <w:r w:rsidRPr="006843D5">
        <w:rPr>
          <w:b w:val="0"/>
        </w:rPr>
        <w:t>Last two Digits of Financial Year (e.g</w:t>
      </w:r>
      <w:proofErr w:type="gramStart"/>
      <w:r w:rsidRPr="006843D5">
        <w:rPr>
          <w:b w:val="0"/>
        </w:rPr>
        <w:t>.-</w:t>
      </w:r>
      <w:proofErr w:type="gramEnd"/>
      <w:r w:rsidRPr="006843D5">
        <w:rPr>
          <w:b w:val="0"/>
        </w:rPr>
        <w:t xml:space="preserve"> 2</w:t>
      </w:r>
      <w:r w:rsidR="00BA275E">
        <w:rPr>
          <w:b w:val="0"/>
        </w:rPr>
        <w:t>2</w:t>
      </w:r>
      <w:r w:rsidRPr="006843D5">
        <w:rPr>
          <w:b w:val="0"/>
        </w:rPr>
        <w:t>-2</w:t>
      </w:r>
      <w:r w:rsidR="00BA275E">
        <w:rPr>
          <w:b w:val="0"/>
        </w:rPr>
        <w:t>3</w:t>
      </w:r>
      <w:r w:rsidRPr="006843D5">
        <w:rPr>
          <w:b w:val="0"/>
        </w:rPr>
        <w:t xml:space="preserve"> for year 202</w:t>
      </w:r>
      <w:r w:rsidR="00BA275E">
        <w:rPr>
          <w:b w:val="0"/>
        </w:rPr>
        <w:t>2-2023</w:t>
      </w:r>
      <w:r w:rsidRPr="006843D5">
        <w:rPr>
          <w:b w:val="0"/>
        </w:rPr>
        <w:t>)</w:t>
      </w:r>
    </w:p>
    <w:p w:rsidR="006308C4" w:rsidRDefault="000129B2" w:rsidP="00DE2A4E">
      <w:pPr>
        <w:pStyle w:val="Heading5"/>
        <w:numPr>
          <w:ilvl w:val="0"/>
          <w:numId w:val="0"/>
        </w:numPr>
        <w:spacing w:line="240" w:lineRule="auto"/>
        <w:ind w:left="851"/>
      </w:pPr>
      <w:r w:rsidRPr="00DE2A4E">
        <w:t>ZZZ</w:t>
      </w:r>
      <w:r w:rsidR="00115FC5" w:rsidRPr="00DE2A4E">
        <w:tab/>
      </w:r>
      <w:r w:rsidR="005839E4" w:rsidRPr="00DC435E">
        <w:tab/>
      </w:r>
      <w:r w:rsidR="00115FC5" w:rsidRPr="00DC435E">
        <w:t xml:space="preserve">- Serial number of </w:t>
      </w:r>
      <w:r w:rsidR="006308C4" w:rsidRPr="006308C4">
        <w:rPr>
          <w:b/>
        </w:rPr>
        <w:t>R</w:t>
      </w:r>
      <w:r w:rsidR="00115FC5" w:rsidRPr="006308C4">
        <w:rPr>
          <w:b/>
        </w:rPr>
        <w:t>inse sample</w:t>
      </w:r>
      <w:r w:rsidR="0043720C">
        <w:rPr>
          <w:b/>
        </w:rPr>
        <w:t xml:space="preserve"> </w:t>
      </w:r>
      <w:r w:rsidR="006308C4">
        <w:t>e.g. A</w:t>
      </w:r>
      <w:r w:rsidR="003B616F">
        <w:t>.</w:t>
      </w:r>
      <w:r w:rsidR="006308C4">
        <w:t>R</w:t>
      </w:r>
      <w:r w:rsidR="003B616F">
        <w:t>.</w:t>
      </w:r>
      <w:r w:rsidR="006308C4">
        <w:t xml:space="preserve"> No. shall be started from 001,002 &amp; so on for current year)</w:t>
      </w:r>
    </w:p>
    <w:p w:rsidR="00317E71" w:rsidRPr="00317E71" w:rsidRDefault="00317E71" w:rsidP="002C5262">
      <w:pPr>
        <w:spacing w:after="0" w:line="240" w:lineRule="auto"/>
        <w:rPr>
          <w:lang w:val="en-US"/>
        </w:rPr>
      </w:pPr>
    </w:p>
    <w:p w:rsidR="00317E71" w:rsidRDefault="00317E71" w:rsidP="002C5262">
      <w:pPr>
        <w:pStyle w:val="Heading2"/>
        <w:spacing w:line="240" w:lineRule="auto"/>
        <w:rPr>
          <w:b/>
        </w:rPr>
      </w:pPr>
      <w:r w:rsidRPr="00DC435E">
        <w:rPr>
          <w:b/>
        </w:rPr>
        <w:t>SWAB SAMPLE:</w:t>
      </w:r>
    </w:p>
    <w:p w:rsidR="005E028C" w:rsidRPr="00DC435E" w:rsidRDefault="005E028C" w:rsidP="005E028C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>
        <w:rPr>
          <w:b w:val="0"/>
        </w:rPr>
        <w:t>A.R. No. for Swab</w:t>
      </w:r>
      <w:r w:rsidRPr="00DC435E">
        <w:rPr>
          <w:b w:val="0"/>
        </w:rPr>
        <w:t xml:space="preserve"> Sample shall be given as follows:</w:t>
      </w:r>
    </w:p>
    <w:p w:rsidR="00115FC5" w:rsidRPr="00DC435E" w:rsidRDefault="000129B2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 w:rsidRPr="000129B2">
        <w:t>N</w:t>
      </w:r>
      <w:r w:rsidR="00115FC5" w:rsidRPr="000129B2">
        <w:t>S</w:t>
      </w:r>
      <w:r w:rsidRPr="000129B2">
        <w:t>W</w:t>
      </w:r>
      <w:r w:rsidR="00115FC5" w:rsidRPr="000129B2">
        <w:t>/</w:t>
      </w:r>
      <w:r w:rsidRPr="000129B2">
        <w:t>YY-YY</w:t>
      </w:r>
      <w:r w:rsidR="00115FC5" w:rsidRPr="000129B2">
        <w:t>/</w:t>
      </w:r>
      <w:r w:rsidRPr="000129B2">
        <w:t>ZZZ</w:t>
      </w:r>
      <w:r w:rsidR="00115FC5" w:rsidRPr="000129B2">
        <w:t>,</w:t>
      </w:r>
      <w:r w:rsidR="00115FC5" w:rsidRPr="00DC435E">
        <w:rPr>
          <w:b w:val="0"/>
        </w:rPr>
        <w:t xml:space="preserve"> where</w:t>
      </w:r>
    </w:p>
    <w:p w:rsidR="00115FC5" w:rsidRPr="00DC435E" w:rsidRDefault="000129B2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>
        <w:rPr>
          <w:b w:val="0"/>
        </w:rPr>
        <w:t>N</w:t>
      </w:r>
      <w:r w:rsidR="00115FC5" w:rsidRPr="00DC435E">
        <w:rPr>
          <w:b w:val="0"/>
        </w:rPr>
        <w:tab/>
      </w:r>
      <w:r w:rsidR="004D1D68" w:rsidRPr="00DC435E">
        <w:rPr>
          <w:b w:val="0"/>
        </w:rPr>
        <w:tab/>
      </w:r>
      <w:r w:rsidR="00115FC5" w:rsidRPr="00DC435E">
        <w:rPr>
          <w:b w:val="0"/>
        </w:rPr>
        <w:t>- Nootan Pharmaceuticals</w:t>
      </w:r>
    </w:p>
    <w:p w:rsidR="00115FC5" w:rsidRPr="00DC435E" w:rsidRDefault="00115FC5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 w:rsidRPr="00DC435E">
        <w:rPr>
          <w:b w:val="0"/>
        </w:rPr>
        <w:t>S</w:t>
      </w:r>
      <w:r w:rsidR="000129B2">
        <w:rPr>
          <w:b w:val="0"/>
        </w:rPr>
        <w:t>W</w:t>
      </w:r>
      <w:r w:rsidRPr="00DC435E">
        <w:rPr>
          <w:b w:val="0"/>
        </w:rPr>
        <w:tab/>
      </w:r>
      <w:r w:rsidRPr="00DC435E">
        <w:rPr>
          <w:b w:val="0"/>
        </w:rPr>
        <w:tab/>
        <w:t>- Swab</w:t>
      </w:r>
    </w:p>
    <w:p w:rsidR="00115FC5" w:rsidRPr="00DC435E" w:rsidRDefault="000129B2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>
        <w:rPr>
          <w:b w:val="0"/>
        </w:rPr>
        <w:t>YY-YY</w:t>
      </w:r>
      <w:r w:rsidR="00115FC5" w:rsidRPr="00DC435E">
        <w:rPr>
          <w:b w:val="0"/>
        </w:rPr>
        <w:tab/>
        <w:t xml:space="preserve">- </w:t>
      </w:r>
      <w:r w:rsidRPr="006843D5">
        <w:rPr>
          <w:b w:val="0"/>
        </w:rPr>
        <w:t>Last two Digits of Financial Year (e.g</w:t>
      </w:r>
      <w:proofErr w:type="gramStart"/>
      <w:r w:rsidRPr="006843D5">
        <w:rPr>
          <w:b w:val="0"/>
        </w:rPr>
        <w:t>.-</w:t>
      </w:r>
      <w:proofErr w:type="gramEnd"/>
      <w:r w:rsidRPr="006843D5">
        <w:rPr>
          <w:b w:val="0"/>
        </w:rPr>
        <w:t xml:space="preserve"> 2</w:t>
      </w:r>
      <w:r w:rsidR="00BA275E">
        <w:rPr>
          <w:b w:val="0"/>
        </w:rPr>
        <w:t>2</w:t>
      </w:r>
      <w:r w:rsidRPr="006843D5">
        <w:rPr>
          <w:b w:val="0"/>
        </w:rPr>
        <w:t>-2</w:t>
      </w:r>
      <w:r w:rsidR="00BA275E">
        <w:rPr>
          <w:b w:val="0"/>
        </w:rPr>
        <w:t>3</w:t>
      </w:r>
      <w:r w:rsidRPr="006843D5">
        <w:rPr>
          <w:b w:val="0"/>
        </w:rPr>
        <w:t xml:space="preserve"> for year 202</w:t>
      </w:r>
      <w:r w:rsidR="00BA275E">
        <w:rPr>
          <w:b w:val="0"/>
        </w:rPr>
        <w:t>2</w:t>
      </w:r>
      <w:r w:rsidRPr="006843D5">
        <w:rPr>
          <w:b w:val="0"/>
        </w:rPr>
        <w:t>-202</w:t>
      </w:r>
      <w:r w:rsidR="00BA275E">
        <w:rPr>
          <w:b w:val="0"/>
        </w:rPr>
        <w:t>3</w:t>
      </w:r>
      <w:r w:rsidRPr="006843D5">
        <w:rPr>
          <w:b w:val="0"/>
        </w:rPr>
        <w:t>)</w:t>
      </w:r>
    </w:p>
    <w:p w:rsidR="006308C4" w:rsidRDefault="00317E71" w:rsidP="00DE2A4E">
      <w:pPr>
        <w:pStyle w:val="Heading5"/>
        <w:numPr>
          <w:ilvl w:val="0"/>
          <w:numId w:val="0"/>
        </w:numPr>
        <w:spacing w:line="240" w:lineRule="auto"/>
        <w:ind w:left="851"/>
      </w:pPr>
      <w:r w:rsidRPr="00DE2A4E">
        <w:lastRenderedPageBreak/>
        <w:t>ZZZ</w:t>
      </w:r>
      <w:r w:rsidR="00115FC5" w:rsidRPr="00DE2A4E">
        <w:tab/>
      </w:r>
      <w:r w:rsidR="004D1D68" w:rsidRPr="00DC435E">
        <w:tab/>
      </w:r>
      <w:r w:rsidR="00115FC5" w:rsidRPr="00DC435E">
        <w:t xml:space="preserve">- Serial number of </w:t>
      </w:r>
      <w:r w:rsidR="006308C4">
        <w:rPr>
          <w:b/>
        </w:rPr>
        <w:t>S</w:t>
      </w:r>
      <w:r w:rsidR="00115FC5" w:rsidRPr="006308C4">
        <w:rPr>
          <w:b/>
        </w:rPr>
        <w:t>wab sample</w:t>
      </w:r>
      <w:r w:rsidR="0043720C">
        <w:rPr>
          <w:b/>
        </w:rPr>
        <w:t xml:space="preserve"> </w:t>
      </w:r>
      <w:r w:rsidR="006308C4">
        <w:t>e.g. A</w:t>
      </w:r>
      <w:r w:rsidR="003B616F">
        <w:t>.</w:t>
      </w:r>
      <w:r w:rsidR="006308C4">
        <w:t>R</w:t>
      </w:r>
      <w:r w:rsidR="003B616F">
        <w:t>.</w:t>
      </w:r>
      <w:r w:rsidR="006308C4">
        <w:t xml:space="preserve"> No. shall be started from 001,002 &amp; so on for current year)</w:t>
      </w:r>
    </w:p>
    <w:p w:rsidR="00E21B3B" w:rsidRPr="00E21B3B" w:rsidRDefault="00E21B3B" w:rsidP="002C5262">
      <w:pPr>
        <w:spacing w:after="0" w:line="240" w:lineRule="auto"/>
        <w:rPr>
          <w:lang w:val="en-US"/>
        </w:rPr>
      </w:pPr>
    </w:p>
    <w:p w:rsidR="00115FC5" w:rsidRPr="00FD6714" w:rsidRDefault="00317E71" w:rsidP="002C5262">
      <w:pPr>
        <w:pStyle w:val="Heading2"/>
        <w:numPr>
          <w:ilvl w:val="0"/>
          <w:numId w:val="0"/>
        </w:numPr>
        <w:spacing w:line="240" w:lineRule="auto"/>
        <w:ind w:left="855" w:hanging="855"/>
      </w:pPr>
      <w:r w:rsidRPr="00317E71">
        <w:rPr>
          <w:b/>
        </w:rPr>
        <w:t>6.9MISCELLANEOUS:</w:t>
      </w:r>
    </w:p>
    <w:p w:rsidR="00115FC5" w:rsidRPr="00317E71" w:rsidRDefault="00115FC5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 w:rsidRPr="00317E71">
        <w:rPr>
          <w:b w:val="0"/>
        </w:rPr>
        <w:t>A.R</w:t>
      </w:r>
      <w:r w:rsidR="00C021C0">
        <w:rPr>
          <w:b w:val="0"/>
        </w:rPr>
        <w:t>.</w:t>
      </w:r>
      <w:r w:rsidRPr="00317E71">
        <w:rPr>
          <w:b w:val="0"/>
        </w:rPr>
        <w:t xml:space="preserve"> No. for miscellaneous testing shall be given as follows:</w:t>
      </w:r>
    </w:p>
    <w:p w:rsidR="00115FC5" w:rsidRPr="00317E71" w:rsidRDefault="00317E71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>
        <w:rPr>
          <w:b w:val="0"/>
        </w:rPr>
        <w:t>N</w:t>
      </w:r>
      <w:r w:rsidR="00050F6A">
        <w:rPr>
          <w:b w:val="0"/>
        </w:rPr>
        <w:t>M</w:t>
      </w:r>
      <w:r w:rsidR="00115FC5" w:rsidRPr="00317E71">
        <w:rPr>
          <w:b w:val="0"/>
        </w:rPr>
        <w:t>S/</w:t>
      </w:r>
      <w:r w:rsidR="00050F6A">
        <w:rPr>
          <w:b w:val="0"/>
        </w:rPr>
        <w:t>YY-YY</w:t>
      </w:r>
      <w:r w:rsidR="00115FC5" w:rsidRPr="00317E71">
        <w:rPr>
          <w:b w:val="0"/>
        </w:rPr>
        <w:t>/</w:t>
      </w:r>
      <w:r w:rsidR="00050F6A">
        <w:rPr>
          <w:b w:val="0"/>
        </w:rPr>
        <w:t>ZZZ</w:t>
      </w:r>
      <w:r w:rsidR="00115FC5" w:rsidRPr="00317E71">
        <w:rPr>
          <w:b w:val="0"/>
        </w:rPr>
        <w:t>, where</w:t>
      </w:r>
    </w:p>
    <w:p w:rsidR="00115FC5" w:rsidRPr="00317E71" w:rsidRDefault="00E96448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>
        <w:rPr>
          <w:b w:val="0"/>
        </w:rPr>
        <w:t>N</w:t>
      </w:r>
      <w:r w:rsidR="00115FC5" w:rsidRPr="00317E71">
        <w:rPr>
          <w:b w:val="0"/>
        </w:rPr>
        <w:tab/>
      </w:r>
      <w:r w:rsidR="006C64C0" w:rsidRPr="00317E71">
        <w:rPr>
          <w:b w:val="0"/>
        </w:rPr>
        <w:tab/>
      </w:r>
      <w:r w:rsidR="00115FC5" w:rsidRPr="00317E71">
        <w:rPr>
          <w:b w:val="0"/>
        </w:rPr>
        <w:t>- Nootan Pharmaceuticals</w:t>
      </w:r>
    </w:p>
    <w:p w:rsidR="00115FC5" w:rsidRPr="00317E71" w:rsidRDefault="00B354D8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>
        <w:rPr>
          <w:b w:val="0"/>
        </w:rPr>
        <w:t>M</w:t>
      </w:r>
      <w:r w:rsidR="00115FC5" w:rsidRPr="00317E71">
        <w:rPr>
          <w:b w:val="0"/>
        </w:rPr>
        <w:t>S</w:t>
      </w:r>
      <w:r w:rsidR="00115FC5" w:rsidRPr="00317E71">
        <w:rPr>
          <w:b w:val="0"/>
        </w:rPr>
        <w:tab/>
      </w:r>
      <w:r w:rsidR="006C64C0" w:rsidRPr="00317E71">
        <w:rPr>
          <w:b w:val="0"/>
        </w:rPr>
        <w:tab/>
      </w:r>
      <w:r w:rsidR="00115FC5" w:rsidRPr="00317E71">
        <w:rPr>
          <w:b w:val="0"/>
        </w:rPr>
        <w:t>- Miscellaneous</w:t>
      </w:r>
    </w:p>
    <w:p w:rsidR="00115FC5" w:rsidRPr="00317E71" w:rsidRDefault="00050F6A" w:rsidP="002C5262">
      <w:pPr>
        <w:pStyle w:val="Heading1"/>
        <w:numPr>
          <w:ilvl w:val="0"/>
          <w:numId w:val="0"/>
        </w:numPr>
        <w:spacing w:before="0" w:line="240" w:lineRule="auto"/>
        <w:ind w:left="851"/>
        <w:rPr>
          <w:b w:val="0"/>
        </w:rPr>
      </w:pPr>
      <w:r>
        <w:rPr>
          <w:b w:val="0"/>
        </w:rPr>
        <w:t>YY-YY</w:t>
      </w:r>
      <w:r w:rsidR="00115FC5" w:rsidRPr="00317E71">
        <w:rPr>
          <w:b w:val="0"/>
        </w:rPr>
        <w:tab/>
        <w:t xml:space="preserve">- </w:t>
      </w:r>
      <w:r w:rsidRPr="006843D5">
        <w:rPr>
          <w:b w:val="0"/>
        </w:rPr>
        <w:t>Last two Digits of Financial Year (e.g</w:t>
      </w:r>
      <w:proofErr w:type="gramStart"/>
      <w:r w:rsidRPr="006843D5">
        <w:rPr>
          <w:b w:val="0"/>
        </w:rPr>
        <w:t>.-</w:t>
      </w:r>
      <w:proofErr w:type="gramEnd"/>
      <w:r w:rsidRPr="006843D5">
        <w:rPr>
          <w:b w:val="0"/>
        </w:rPr>
        <w:t xml:space="preserve"> 2</w:t>
      </w:r>
      <w:r w:rsidR="00BA275E">
        <w:rPr>
          <w:b w:val="0"/>
        </w:rPr>
        <w:t>2</w:t>
      </w:r>
      <w:r w:rsidRPr="006843D5">
        <w:rPr>
          <w:b w:val="0"/>
        </w:rPr>
        <w:t>-2</w:t>
      </w:r>
      <w:r w:rsidR="00BA275E">
        <w:rPr>
          <w:b w:val="0"/>
        </w:rPr>
        <w:t>3</w:t>
      </w:r>
      <w:r w:rsidRPr="006843D5">
        <w:rPr>
          <w:b w:val="0"/>
        </w:rPr>
        <w:t xml:space="preserve"> for year 202</w:t>
      </w:r>
      <w:r w:rsidR="00BA275E">
        <w:rPr>
          <w:b w:val="0"/>
        </w:rPr>
        <w:t>2</w:t>
      </w:r>
      <w:r w:rsidRPr="006843D5">
        <w:rPr>
          <w:b w:val="0"/>
        </w:rPr>
        <w:t>-202</w:t>
      </w:r>
      <w:r w:rsidR="00BA275E">
        <w:rPr>
          <w:b w:val="0"/>
        </w:rPr>
        <w:t>3</w:t>
      </w:r>
      <w:r w:rsidRPr="006843D5">
        <w:rPr>
          <w:b w:val="0"/>
        </w:rPr>
        <w:t>)</w:t>
      </w:r>
    </w:p>
    <w:p w:rsidR="006308C4" w:rsidRDefault="00050F6A" w:rsidP="00DE2A4E">
      <w:pPr>
        <w:pStyle w:val="Heading5"/>
        <w:numPr>
          <w:ilvl w:val="0"/>
          <w:numId w:val="0"/>
        </w:numPr>
        <w:spacing w:line="240" w:lineRule="auto"/>
        <w:ind w:left="851"/>
      </w:pPr>
      <w:r w:rsidRPr="006308C4">
        <w:t>ZZZ</w:t>
      </w:r>
      <w:r w:rsidR="006C64C0" w:rsidRPr="006308C4">
        <w:tab/>
      </w:r>
      <w:r w:rsidR="00115FC5" w:rsidRPr="006308C4">
        <w:tab/>
        <w:t>- Serial number</w:t>
      </w:r>
      <w:r w:rsidR="0043720C">
        <w:t xml:space="preserve"> </w:t>
      </w:r>
      <w:r w:rsidR="006308C4">
        <w:t>e.g. A</w:t>
      </w:r>
      <w:r w:rsidR="003B616F">
        <w:t>.</w:t>
      </w:r>
      <w:r w:rsidR="006308C4">
        <w:t>R</w:t>
      </w:r>
      <w:r w:rsidR="003B616F">
        <w:t>.</w:t>
      </w:r>
      <w:r w:rsidR="006308C4">
        <w:t xml:space="preserve"> No. shall be started from 001,002 &amp; so on for current year)</w:t>
      </w:r>
    </w:p>
    <w:p w:rsidR="00B354D8" w:rsidRDefault="00B354D8" w:rsidP="002C5262">
      <w:pPr>
        <w:spacing w:after="0" w:line="240" w:lineRule="auto"/>
        <w:rPr>
          <w:lang w:val="en-US"/>
        </w:rPr>
      </w:pPr>
    </w:p>
    <w:p w:rsidR="00050F6A" w:rsidRDefault="00B354D8" w:rsidP="002C5262">
      <w:pPr>
        <w:spacing w:after="0" w:line="240" w:lineRule="auto"/>
        <w:ind w:left="900" w:hanging="900"/>
        <w:rPr>
          <w:lang w:val="en-US"/>
        </w:rPr>
      </w:pPr>
      <w:r w:rsidRPr="00B354D8">
        <w:rPr>
          <w:b/>
          <w:lang w:val="en-US"/>
        </w:rPr>
        <w:t>Note:</w:t>
      </w:r>
      <w:r>
        <w:rPr>
          <w:lang w:val="en-US"/>
        </w:rPr>
        <w:t xml:space="preserve">     First Character used in A.R No. shall be assigned only on the Name of Manufacturing firm </w:t>
      </w:r>
      <w:r w:rsidR="006029D5">
        <w:rPr>
          <w:lang w:val="en-US"/>
        </w:rPr>
        <w:t xml:space="preserve">even though RM or PM </w:t>
      </w:r>
      <w:r>
        <w:rPr>
          <w:lang w:val="en-US"/>
        </w:rPr>
        <w:t>i</w:t>
      </w:r>
      <w:r w:rsidR="006029D5">
        <w:rPr>
          <w:lang w:val="en-US"/>
        </w:rPr>
        <w:t>s purchased by</w:t>
      </w:r>
      <w:r>
        <w:rPr>
          <w:lang w:val="en-US"/>
        </w:rPr>
        <w:t xml:space="preserve"> Loan </w:t>
      </w:r>
      <w:r w:rsidR="003B616F">
        <w:rPr>
          <w:lang w:val="en-US"/>
        </w:rPr>
        <w:t>License</w:t>
      </w:r>
      <w:r>
        <w:rPr>
          <w:lang w:val="en-US"/>
        </w:rPr>
        <w:t xml:space="preserve"> parties.</w:t>
      </w:r>
    </w:p>
    <w:p w:rsidR="00B24A44" w:rsidRDefault="00B24A44" w:rsidP="002C5262">
      <w:pPr>
        <w:pStyle w:val="Heading2"/>
        <w:numPr>
          <w:ilvl w:val="0"/>
          <w:numId w:val="0"/>
        </w:numPr>
        <w:spacing w:line="240" w:lineRule="auto"/>
        <w:ind w:left="855" w:right="-416" w:hanging="855"/>
      </w:pPr>
      <w:r>
        <w:rPr>
          <w:b/>
        </w:rPr>
        <w:t>6</w:t>
      </w:r>
      <w:r w:rsidRPr="00B24A44">
        <w:rPr>
          <w:b/>
        </w:rPr>
        <w:t>.10Item Number</w:t>
      </w:r>
      <w:r>
        <w:t xml:space="preserve"> shall consist of </w:t>
      </w:r>
      <w:r w:rsidR="00E61BB3" w:rsidRPr="00176A2C">
        <w:rPr>
          <w:b/>
        </w:rPr>
        <w:t>08</w:t>
      </w:r>
      <w:r w:rsidR="00E61BB3">
        <w:rPr>
          <w:b/>
        </w:rPr>
        <w:t>A</w:t>
      </w:r>
      <w:r w:rsidRPr="000128CD">
        <w:rPr>
          <w:b/>
        </w:rPr>
        <w:t>lphanumerical characters</w:t>
      </w:r>
      <w:r>
        <w:t xml:space="preserve">. For example– </w:t>
      </w:r>
      <w:r w:rsidR="00E61BB3" w:rsidRPr="00E61BB3">
        <w:rPr>
          <w:b/>
        </w:rPr>
        <w:t>XXNNNNNN</w:t>
      </w:r>
      <w:r w:rsidRPr="00E61BB3">
        <w:rPr>
          <w:b/>
        </w:rPr>
        <w:t>.</w:t>
      </w:r>
    </w:p>
    <w:p w:rsidR="00B24A44" w:rsidRDefault="00B24A44" w:rsidP="002C5262">
      <w:pPr>
        <w:spacing w:after="0" w:line="240" w:lineRule="auto"/>
        <w:ind w:left="900"/>
        <w:rPr>
          <w:lang w:val="en-US"/>
        </w:rPr>
      </w:pPr>
      <w:r>
        <w:rPr>
          <w:lang w:val="en-US"/>
        </w:rPr>
        <w:t xml:space="preserve">Where </w:t>
      </w:r>
      <w:r w:rsidR="0043720C">
        <w:rPr>
          <w:lang w:val="en-US"/>
        </w:rPr>
        <w:t>first</w:t>
      </w:r>
      <w:r>
        <w:rPr>
          <w:lang w:val="en-US"/>
        </w:rPr>
        <w:t xml:space="preserve"> </w:t>
      </w:r>
      <w:r w:rsidR="00E61BB3">
        <w:rPr>
          <w:lang w:val="en-US"/>
        </w:rPr>
        <w:t xml:space="preserve">two </w:t>
      </w:r>
      <w:r>
        <w:rPr>
          <w:lang w:val="en-US"/>
        </w:rPr>
        <w:t>Character</w:t>
      </w:r>
      <w:r w:rsidR="00E61BB3">
        <w:rPr>
          <w:lang w:val="en-US"/>
        </w:rPr>
        <w:t>s</w:t>
      </w:r>
      <w:r w:rsidR="0043720C">
        <w:rPr>
          <w:lang w:val="en-US"/>
        </w:rPr>
        <w:t xml:space="preserve"> </w:t>
      </w:r>
      <w:r w:rsidR="00B24277">
        <w:rPr>
          <w:lang w:val="en-US"/>
        </w:rPr>
        <w:t>shall be alphabets &amp; rest six characters shall be numerical.</w:t>
      </w:r>
    </w:p>
    <w:p w:rsidR="00B24277" w:rsidRDefault="00B24277" w:rsidP="002C5262">
      <w:pPr>
        <w:spacing w:after="0" w:line="240" w:lineRule="auto"/>
        <w:ind w:left="900"/>
        <w:rPr>
          <w:lang w:val="en-US"/>
        </w:rPr>
      </w:pPr>
      <w:r>
        <w:rPr>
          <w:lang w:val="en-US"/>
        </w:rPr>
        <w:t>Where</w:t>
      </w:r>
    </w:p>
    <w:p w:rsidR="00B24277" w:rsidRDefault="006D7B1C" w:rsidP="002C5262">
      <w:pPr>
        <w:spacing w:after="0" w:line="240" w:lineRule="auto"/>
        <w:ind w:left="2880" w:hanging="1980"/>
        <w:rPr>
          <w:b/>
          <w:lang w:val="en-US"/>
        </w:rPr>
      </w:pPr>
      <w:r>
        <w:rPr>
          <w:b/>
          <w:lang w:val="en-US"/>
        </w:rPr>
        <w:t xml:space="preserve">XX                  </w:t>
      </w:r>
      <w:r w:rsidR="00B24A44" w:rsidRPr="000E1443">
        <w:rPr>
          <w:b/>
          <w:lang w:val="en-US"/>
        </w:rPr>
        <w:t xml:space="preserve">: </w:t>
      </w:r>
      <w:r w:rsidR="00B24A44" w:rsidRPr="000E1443">
        <w:rPr>
          <w:b/>
          <w:lang w:val="en-US"/>
        </w:rPr>
        <w:tab/>
      </w:r>
      <w:r w:rsidR="00E61BB3">
        <w:rPr>
          <w:b/>
          <w:lang w:val="en-US"/>
        </w:rPr>
        <w:t>Item</w:t>
      </w:r>
      <w:r w:rsidR="00B24A44">
        <w:rPr>
          <w:b/>
          <w:lang w:val="en-US"/>
        </w:rPr>
        <w:t xml:space="preserve"> Code</w:t>
      </w:r>
    </w:p>
    <w:p w:rsidR="00B24277" w:rsidRDefault="00B24277" w:rsidP="002C5262">
      <w:pPr>
        <w:spacing w:after="0" w:line="240" w:lineRule="auto"/>
        <w:ind w:left="2880" w:hanging="1980"/>
        <w:rPr>
          <w:b/>
          <w:lang w:val="en-US"/>
        </w:rPr>
      </w:pPr>
      <w:r>
        <w:rPr>
          <w:b/>
          <w:lang w:val="en-US"/>
        </w:rPr>
        <w:t xml:space="preserve">                                 Where</w:t>
      </w:r>
    </w:p>
    <w:p w:rsidR="00B24277" w:rsidRDefault="0043720C" w:rsidP="002C5262">
      <w:pPr>
        <w:spacing w:after="0" w:line="240" w:lineRule="auto"/>
        <w:ind w:left="2880" w:hanging="1980"/>
        <w:rPr>
          <w:b/>
          <w:lang w:val="en-US"/>
        </w:rPr>
      </w:pPr>
      <w:r>
        <w:rPr>
          <w:b/>
          <w:lang w:val="en-US"/>
        </w:rPr>
        <w:t>RM:</w:t>
      </w:r>
      <w:r w:rsidR="00B24277">
        <w:rPr>
          <w:b/>
          <w:lang w:val="en-US"/>
        </w:rPr>
        <w:t xml:space="preserve"> </w:t>
      </w:r>
      <w:r w:rsidR="00E61BB3">
        <w:rPr>
          <w:b/>
          <w:lang w:val="en-US"/>
        </w:rPr>
        <w:t>Raw Material</w:t>
      </w:r>
    </w:p>
    <w:p w:rsidR="00B24277" w:rsidRDefault="00B24277" w:rsidP="002C5262">
      <w:pPr>
        <w:spacing w:after="0" w:line="240" w:lineRule="auto"/>
        <w:ind w:left="2880" w:hanging="1980"/>
        <w:rPr>
          <w:b/>
          <w:lang w:val="en-US"/>
        </w:rPr>
      </w:pPr>
      <w:r>
        <w:rPr>
          <w:b/>
          <w:lang w:val="en-US"/>
        </w:rPr>
        <w:t xml:space="preserve">                                 </w:t>
      </w:r>
      <w:r w:rsidR="0043720C">
        <w:rPr>
          <w:b/>
          <w:lang w:val="en-US"/>
        </w:rPr>
        <w:t>PM:</w:t>
      </w:r>
      <w:r w:rsidR="00E61BB3">
        <w:rPr>
          <w:b/>
          <w:lang w:val="en-US"/>
        </w:rPr>
        <w:t xml:space="preserve"> Packing Material</w:t>
      </w:r>
    </w:p>
    <w:p w:rsidR="00B24277" w:rsidRDefault="0043720C" w:rsidP="002C5262">
      <w:pPr>
        <w:spacing w:after="0" w:line="240" w:lineRule="auto"/>
        <w:ind w:left="2880"/>
        <w:rPr>
          <w:b/>
          <w:lang w:val="en-US"/>
        </w:rPr>
      </w:pPr>
      <w:r>
        <w:rPr>
          <w:b/>
          <w:lang w:val="en-US"/>
        </w:rPr>
        <w:t>SP:</w:t>
      </w:r>
      <w:r w:rsidR="00B24277">
        <w:rPr>
          <w:b/>
          <w:lang w:val="en-US"/>
        </w:rPr>
        <w:t xml:space="preserve"> Spare parts</w:t>
      </w:r>
    </w:p>
    <w:p w:rsidR="00B24277" w:rsidRDefault="0043720C" w:rsidP="002C5262">
      <w:pPr>
        <w:spacing w:after="0" w:line="240" w:lineRule="auto"/>
        <w:ind w:left="2880"/>
        <w:rPr>
          <w:b/>
          <w:lang w:val="en-US"/>
        </w:rPr>
      </w:pPr>
      <w:r>
        <w:rPr>
          <w:b/>
          <w:lang w:val="en-US"/>
        </w:rPr>
        <w:t>CO:</w:t>
      </w:r>
      <w:r w:rsidR="00B24277">
        <w:rPr>
          <w:b/>
          <w:lang w:val="en-US"/>
        </w:rPr>
        <w:t xml:space="preserve"> Consumables</w:t>
      </w:r>
    </w:p>
    <w:p w:rsidR="00B24277" w:rsidRDefault="0043720C" w:rsidP="002C5262">
      <w:pPr>
        <w:spacing w:after="0" w:line="240" w:lineRule="auto"/>
        <w:ind w:left="2880"/>
        <w:rPr>
          <w:b/>
          <w:lang w:val="en-US"/>
        </w:rPr>
      </w:pPr>
      <w:r>
        <w:rPr>
          <w:b/>
          <w:lang w:val="en-US"/>
        </w:rPr>
        <w:t>LA:</w:t>
      </w:r>
      <w:r w:rsidR="00B24277">
        <w:rPr>
          <w:b/>
          <w:lang w:val="en-US"/>
        </w:rPr>
        <w:t xml:space="preserve"> Laboratory accessories </w:t>
      </w:r>
    </w:p>
    <w:p w:rsidR="00826687" w:rsidRDefault="0043720C" w:rsidP="002C5262">
      <w:pPr>
        <w:spacing w:after="0" w:line="240" w:lineRule="auto"/>
        <w:ind w:left="2880"/>
        <w:rPr>
          <w:b/>
          <w:lang w:val="en-US"/>
        </w:rPr>
      </w:pPr>
      <w:r>
        <w:rPr>
          <w:b/>
          <w:lang w:val="en-US"/>
        </w:rPr>
        <w:t>MS: Miscellaneous</w:t>
      </w:r>
      <w:r w:rsidR="00826687">
        <w:rPr>
          <w:b/>
          <w:lang w:val="en-US"/>
        </w:rPr>
        <w:t xml:space="preserve"> items.</w:t>
      </w:r>
    </w:p>
    <w:p w:rsidR="00BA4122" w:rsidRPr="000E1443" w:rsidRDefault="00BA4122" w:rsidP="002C5262">
      <w:pPr>
        <w:spacing w:after="0" w:line="240" w:lineRule="auto"/>
        <w:ind w:left="2880"/>
        <w:rPr>
          <w:b/>
          <w:lang w:val="en-US"/>
        </w:rPr>
      </w:pPr>
    </w:p>
    <w:p w:rsidR="00B24A44" w:rsidRDefault="00E61BB3" w:rsidP="002C5262">
      <w:pPr>
        <w:spacing w:after="0" w:line="240" w:lineRule="auto"/>
        <w:ind w:left="900"/>
        <w:rPr>
          <w:b/>
          <w:lang w:val="en-US"/>
        </w:rPr>
      </w:pPr>
      <w:r>
        <w:rPr>
          <w:b/>
          <w:lang w:val="en-US"/>
        </w:rPr>
        <w:t>NNNNNN</w:t>
      </w:r>
      <w:r w:rsidR="006D7B1C">
        <w:rPr>
          <w:b/>
          <w:lang w:val="en-US"/>
        </w:rPr>
        <w:tab/>
      </w:r>
      <w:r w:rsidR="0043720C">
        <w:rPr>
          <w:b/>
          <w:lang w:val="en-US"/>
        </w:rPr>
        <w:t>:</w:t>
      </w:r>
      <w:r w:rsidR="0043720C">
        <w:rPr>
          <w:b/>
          <w:lang w:val="en-US"/>
        </w:rPr>
        <w:tab/>
        <w:t>R</w:t>
      </w:r>
      <w:r w:rsidR="00B24A44" w:rsidRPr="000E1443">
        <w:rPr>
          <w:b/>
          <w:lang w:val="en-US"/>
        </w:rPr>
        <w:t xml:space="preserve">epresents the </w:t>
      </w:r>
      <w:r>
        <w:rPr>
          <w:b/>
          <w:lang w:val="en-US"/>
        </w:rPr>
        <w:t>serial Number starting from 000001,000002 onwards.</w:t>
      </w:r>
    </w:p>
    <w:p w:rsidR="00E61BB3" w:rsidRDefault="0043720C" w:rsidP="002C5262">
      <w:pPr>
        <w:spacing w:after="0" w:line="240" w:lineRule="auto"/>
        <w:ind w:left="900"/>
        <w:rPr>
          <w:lang w:val="en-US"/>
        </w:rPr>
      </w:pPr>
      <w:r>
        <w:rPr>
          <w:lang w:val="en-US"/>
        </w:rPr>
        <w:t>E.g</w:t>
      </w:r>
      <w:r w:rsidR="009C16DE">
        <w:rPr>
          <w:lang w:val="en-US"/>
        </w:rPr>
        <w:t>. Item code assigned to Raw Material</w:t>
      </w:r>
      <w:r w:rsidR="000C4887">
        <w:rPr>
          <w:lang w:val="en-US"/>
        </w:rPr>
        <w:t xml:space="preserve"> for the first item shall be </w:t>
      </w:r>
      <w:r w:rsidR="009C16DE">
        <w:rPr>
          <w:lang w:val="en-US"/>
        </w:rPr>
        <w:t>RM000001</w:t>
      </w:r>
      <w:r w:rsidR="00135814">
        <w:rPr>
          <w:lang w:val="en-US"/>
        </w:rPr>
        <w:t>.</w:t>
      </w:r>
    </w:p>
    <w:p w:rsidR="00135814" w:rsidRPr="00050F6A" w:rsidRDefault="00135814" w:rsidP="002C5262">
      <w:pPr>
        <w:spacing w:after="0" w:line="240" w:lineRule="auto"/>
        <w:ind w:left="900"/>
        <w:rPr>
          <w:lang w:val="en-US"/>
        </w:rPr>
      </w:pPr>
    </w:p>
    <w:p w:rsidR="00115FC5" w:rsidRPr="00FD6714" w:rsidRDefault="006308C4" w:rsidP="002C5262">
      <w:pPr>
        <w:pStyle w:val="Heading1"/>
        <w:spacing w:before="0" w:line="240" w:lineRule="auto"/>
      </w:pPr>
      <w:r w:rsidRPr="00FD6714">
        <w:t>REFERENCE</w:t>
      </w:r>
      <w:r w:rsidR="00115FC5" w:rsidRPr="00FD6714">
        <w:t>:</w:t>
      </w:r>
    </w:p>
    <w:p w:rsidR="00115FC5" w:rsidRDefault="00115FC5" w:rsidP="002C5262">
      <w:pPr>
        <w:pStyle w:val="Heading2"/>
        <w:spacing w:line="240" w:lineRule="auto"/>
      </w:pPr>
      <w:r w:rsidRPr="00FD6714">
        <w:t>In-house</w:t>
      </w:r>
    </w:p>
    <w:p w:rsidR="006308C4" w:rsidRPr="006308C4" w:rsidRDefault="006308C4" w:rsidP="002C5262">
      <w:pPr>
        <w:spacing w:after="0" w:line="240" w:lineRule="auto"/>
        <w:rPr>
          <w:lang w:val="en-US"/>
        </w:rPr>
      </w:pPr>
    </w:p>
    <w:p w:rsidR="00115FC5" w:rsidRPr="00FD6714" w:rsidRDefault="006308C4" w:rsidP="002C5262">
      <w:pPr>
        <w:pStyle w:val="Heading1"/>
        <w:spacing w:before="0" w:line="240" w:lineRule="auto"/>
      </w:pPr>
      <w:r>
        <w:t>LIST OF ATTACHMENTS</w:t>
      </w:r>
      <w:r w:rsidR="00115FC5" w:rsidRPr="00FD6714">
        <w:t>:</w:t>
      </w:r>
    </w:p>
    <w:p w:rsidR="00115FC5" w:rsidRDefault="00402792" w:rsidP="002C5262">
      <w:pPr>
        <w:pStyle w:val="Heading2"/>
        <w:numPr>
          <w:ilvl w:val="0"/>
          <w:numId w:val="0"/>
        </w:numPr>
        <w:spacing w:line="240" w:lineRule="auto"/>
        <w:ind w:left="855"/>
      </w:pPr>
      <w:r>
        <w:t>NIL</w:t>
      </w:r>
    </w:p>
    <w:p w:rsidR="006308C4" w:rsidRPr="006308C4" w:rsidRDefault="006308C4" w:rsidP="002C5262">
      <w:pPr>
        <w:spacing w:after="0" w:line="240" w:lineRule="auto"/>
        <w:rPr>
          <w:lang w:val="en-US"/>
        </w:rPr>
      </w:pPr>
    </w:p>
    <w:p w:rsidR="00115FC5" w:rsidRPr="00FD6714" w:rsidRDefault="009818E3" w:rsidP="002C5262">
      <w:pPr>
        <w:pStyle w:val="Heading1"/>
        <w:spacing w:before="0" w:line="240" w:lineRule="auto"/>
      </w:pPr>
      <w:r w:rsidRPr="00FD6714">
        <w:t>ABBREVIATIONS</w:t>
      </w:r>
      <w:r w:rsidR="00115FC5" w:rsidRPr="00FD6714">
        <w:t>:</w:t>
      </w:r>
    </w:p>
    <w:p w:rsidR="00115FC5" w:rsidRPr="00FD6714" w:rsidRDefault="00115FC5" w:rsidP="002C5262">
      <w:pPr>
        <w:pStyle w:val="Heading2"/>
        <w:spacing w:line="240" w:lineRule="auto"/>
      </w:pPr>
      <w:r w:rsidRPr="00FD6714">
        <w:t>A.R</w:t>
      </w:r>
      <w:r w:rsidR="003B616F">
        <w:t>. No</w:t>
      </w:r>
      <w:proofErr w:type="gramStart"/>
      <w:r w:rsidR="003B616F">
        <w:t>.</w:t>
      </w:r>
      <w:r w:rsidRPr="00FD6714">
        <w:t>-</w:t>
      </w:r>
      <w:proofErr w:type="gramEnd"/>
      <w:r w:rsidRPr="00FD6714">
        <w:t xml:space="preserve"> Analytical Report</w:t>
      </w:r>
      <w:r w:rsidR="003B616F">
        <w:t xml:space="preserve"> Number</w:t>
      </w:r>
    </w:p>
    <w:p w:rsidR="00115FC5" w:rsidRPr="00FD6714" w:rsidRDefault="00115FC5" w:rsidP="002C5262">
      <w:pPr>
        <w:pStyle w:val="Heading2"/>
        <w:spacing w:line="240" w:lineRule="auto"/>
      </w:pPr>
      <w:r w:rsidRPr="00FD6714">
        <w:t>SOP</w:t>
      </w:r>
      <w:r w:rsidRPr="00FD6714">
        <w:tab/>
        <w:t xml:space="preserve">- Standard </w:t>
      </w:r>
      <w:r w:rsidR="00F84D6E">
        <w:t>O</w:t>
      </w:r>
      <w:r w:rsidRPr="00FD6714">
        <w:t>perating Procedure</w:t>
      </w:r>
    </w:p>
    <w:p w:rsidR="00115FC5" w:rsidRPr="00FD6714" w:rsidRDefault="00115FC5" w:rsidP="002C5262">
      <w:pPr>
        <w:pStyle w:val="Heading2"/>
        <w:spacing w:line="240" w:lineRule="auto"/>
      </w:pPr>
      <w:r w:rsidRPr="00FD6714">
        <w:t>QA</w:t>
      </w:r>
      <w:r w:rsidRPr="00FD6714">
        <w:tab/>
        <w:t>- Quality Assurance</w:t>
      </w:r>
    </w:p>
    <w:p w:rsidR="00115FC5" w:rsidRPr="00FD6714" w:rsidRDefault="00115FC5" w:rsidP="002C5262">
      <w:pPr>
        <w:pStyle w:val="Heading2"/>
        <w:spacing w:line="240" w:lineRule="auto"/>
      </w:pPr>
      <w:r w:rsidRPr="00FD6714">
        <w:t>QC</w:t>
      </w:r>
      <w:r w:rsidRPr="00FD6714">
        <w:tab/>
        <w:t xml:space="preserve">- Quality </w:t>
      </w:r>
      <w:r w:rsidR="00A55213">
        <w:t>C</w:t>
      </w:r>
      <w:r w:rsidRPr="00FD6714">
        <w:t>ontrol</w:t>
      </w:r>
    </w:p>
    <w:p w:rsidR="00115FC5" w:rsidRPr="00FD6714" w:rsidRDefault="009818E3" w:rsidP="002C5262">
      <w:pPr>
        <w:pStyle w:val="Heading1"/>
        <w:spacing w:before="0" w:line="240" w:lineRule="auto"/>
      </w:pPr>
      <w:r w:rsidRPr="00FD6714">
        <w:t>DISTRIBUTION LIST</w:t>
      </w:r>
      <w:r w:rsidR="00115FC5" w:rsidRPr="00FD6714">
        <w:t>:</w:t>
      </w:r>
    </w:p>
    <w:p w:rsidR="00115FC5" w:rsidRDefault="00115FC5" w:rsidP="002C5262">
      <w:pPr>
        <w:pStyle w:val="Heading2"/>
        <w:numPr>
          <w:ilvl w:val="0"/>
          <w:numId w:val="0"/>
        </w:numPr>
        <w:spacing w:line="240" w:lineRule="auto"/>
        <w:ind w:left="855"/>
      </w:pPr>
      <w:r w:rsidRPr="00FD6714">
        <w:lastRenderedPageBreak/>
        <w:t>This SOP shall be distributed all below mentioned departments</w:t>
      </w:r>
      <w:r w:rsidR="009818E3">
        <w:t>.</w:t>
      </w:r>
    </w:p>
    <w:tbl>
      <w:tblPr>
        <w:tblStyle w:val="TableGrid"/>
        <w:tblW w:w="4043" w:type="pct"/>
        <w:jc w:val="center"/>
        <w:tblLook w:val="04A0"/>
      </w:tblPr>
      <w:tblGrid>
        <w:gridCol w:w="735"/>
        <w:gridCol w:w="3357"/>
        <w:gridCol w:w="4334"/>
      </w:tblGrid>
      <w:tr w:rsidR="004B5606" w:rsidTr="00690A55">
        <w:trPr>
          <w:trHeight w:val="276"/>
          <w:jc w:val="center"/>
        </w:trPr>
        <w:tc>
          <w:tcPr>
            <w:tcW w:w="436" w:type="pct"/>
            <w:vAlign w:val="center"/>
          </w:tcPr>
          <w:p w:rsidR="004B5606" w:rsidRPr="0075696A" w:rsidRDefault="004B5606" w:rsidP="002C526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534EF3">
              <w:rPr>
                <w:b/>
                <w:lang w:val="en-US"/>
              </w:rPr>
              <w:t>S.</w:t>
            </w:r>
            <w:r w:rsidRPr="0075696A">
              <w:rPr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1992" w:type="pct"/>
            <w:vAlign w:val="center"/>
          </w:tcPr>
          <w:p w:rsidR="004B5606" w:rsidRPr="0075696A" w:rsidRDefault="004B5606" w:rsidP="002C5262">
            <w:pPr>
              <w:pStyle w:val="ListParagraph"/>
              <w:tabs>
                <w:tab w:val="left" w:pos="567"/>
              </w:tabs>
              <w:ind w:left="0"/>
              <w:rPr>
                <w:b/>
                <w:sz w:val="22"/>
                <w:szCs w:val="22"/>
                <w:lang w:val="en-US"/>
              </w:rPr>
            </w:pPr>
            <w:r w:rsidRPr="0075696A">
              <w:rPr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2572" w:type="pct"/>
            <w:vAlign w:val="center"/>
          </w:tcPr>
          <w:p w:rsidR="004B5606" w:rsidRPr="0075696A" w:rsidRDefault="004B5606" w:rsidP="002C5262">
            <w:pPr>
              <w:pStyle w:val="ListParagraph"/>
              <w:tabs>
                <w:tab w:val="left" w:pos="567"/>
              </w:tabs>
              <w:ind w:left="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Distribution Copy</w:t>
            </w:r>
          </w:p>
        </w:tc>
      </w:tr>
      <w:tr w:rsidR="004B5606" w:rsidTr="00690A55">
        <w:trPr>
          <w:trHeight w:val="293"/>
          <w:jc w:val="center"/>
        </w:trPr>
        <w:tc>
          <w:tcPr>
            <w:tcW w:w="436" w:type="pct"/>
            <w:vAlign w:val="center"/>
          </w:tcPr>
          <w:p w:rsidR="004B5606" w:rsidRPr="0075696A" w:rsidRDefault="004B5606" w:rsidP="002C526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92" w:type="pct"/>
            <w:vAlign w:val="center"/>
          </w:tcPr>
          <w:p w:rsidR="004B5606" w:rsidRPr="00F73EA4" w:rsidRDefault="004B5606" w:rsidP="002C5262">
            <w:pPr>
              <w:pStyle w:val="ListParagraph"/>
              <w:tabs>
                <w:tab w:val="left" w:pos="567"/>
              </w:tabs>
              <w:ind w:left="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Quality Assurance</w:t>
            </w:r>
          </w:p>
        </w:tc>
        <w:tc>
          <w:tcPr>
            <w:tcW w:w="2572" w:type="pct"/>
            <w:vAlign w:val="center"/>
          </w:tcPr>
          <w:p w:rsidR="004B5606" w:rsidRPr="00F73EA4" w:rsidRDefault="004B5606" w:rsidP="002C5262">
            <w:pPr>
              <w:pStyle w:val="ListParagraph"/>
              <w:tabs>
                <w:tab w:val="left" w:pos="567"/>
              </w:tabs>
              <w:ind w:left="0"/>
              <w:rPr>
                <w:sz w:val="22"/>
                <w:szCs w:val="22"/>
                <w:lang w:val="en-US"/>
              </w:rPr>
            </w:pPr>
            <w:r w:rsidRPr="00F73EA4">
              <w:rPr>
                <w:lang w:val="en-US"/>
              </w:rPr>
              <w:t>Master Copy</w:t>
            </w:r>
            <w:r>
              <w:rPr>
                <w:lang w:val="en-US"/>
              </w:rPr>
              <w:t>/Control Copy</w:t>
            </w:r>
          </w:p>
        </w:tc>
      </w:tr>
      <w:tr w:rsidR="004B5606" w:rsidTr="00690A55">
        <w:trPr>
          <w:trHeight w:val="276"/>
          <w:jc w:val="center"/>
        </w:trPr>
        <w:tc>
          <w:tcPr>
            <w:tcW w:w="436" w:type="pct"/>
            <w:vAlign w:val="center"/>
          </w:tcPr>
          <w:p w:rsidR="004B5606" w:rsidRPr="0075696A" w:rsidRDefault="004B5606" w:rsidP="002C526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92" w:type="pct"/>
            <w:vAlign w:val="center"/>
          </w:tcPr>
          <w:p w:rsidR="004B5606" w:rsidRDefault="004B5606" w:rsidP="002C5262">
            <w:pPr>
              <w:pStyle w:val="ListParagraph"/>
              <w:tabs>
                <w:tab w:val="left" w:pos="567"/>
              </w:tabs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Quality Control</w:t>
            </w:r>
          </w:p>
        </w:tc>
        <w:tc>
          <w:tcPr>
            <w:tcW w:w="2572" w:type="pct"/>
            <w:vAlign w:val="center"/>
          </w:tcPr>
          <w:p w:rsidR="004B5606" w:rsidRPr="0075696A" w:rsidRDefault="004B5606" w:rsidP="002C5262">
            <w:pPr>
              <w:pStyle w:val="ListParagraph"/>
              <w:tabs>
                <w:tab w:val="left" w:pos="567"/>
              </w:tabs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Control Copy</w:t>
            </w:r>
          </w:p>
        </w:tc>
      </w:tr>
      <w:tr w:rsidR="004B5606" w:rsidTr="00690A55">
        <w:trPr>
          <w:trHeight w:val="293"/>
          <w:jc w:val="center"/>
        </w:trPr>
        <w:tc>
          <w:tcPr>
            <w:tcW w:w="436" w:type="pct"/>
            <w:vAlign w:val="center"/>
          </w:tcPr>
          <w:p w:rsidR="004B5606" w:rsidRPr="0075696A" w:rsidRDefault="004B5606" w:rsidP="002C526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992" w:type="pct"/>
            <w:vAlign w:val="center"/>
          </w:tcPr>
          <w:p w:rsidR="004B5606" w:rsidRPr="0075696A" w:rsidRDefault="004B5606" w:rsidP="002C5262">
            <w:pPr>
              <w:pStyle w:val="ListParagraph"/>
              <w:tabs>
                <w:tab w:val="left" w:pos="567"/>
              </w:tabs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Microbiology</w:t>
            </w:r>
          </w:p>
        </w:tc>
        <w:tc>
          <w:tcPr>
            <w:tcW w:w="2572" w:type="pct"/>
            <w:vAlign w:val="center"/>
          </w:tcPr>
          <w:p w:rsidR="004B5606" w:rsidRDefault="004B5606" w:rsidP="002C5262">
            <w:r>
              <w:rPr>
                <w:sz w:val="22"/>
                <w:szCs w:val="22"/>
                <w:lang w:val="en-US"/>
              </w:rPr>
              <w:t>Control</w:t>
            </w:r>
            <w:r w:rsidRPr="00FC5610">
              <w:rPr>
                <w:sz w:val="22"/>
                <w:szCs w:val="22"/>
                <w:lang w:val="en-US"/>
              </w:rPr>
              <w:t xml:space="preserve"> Copy</w:t>
            </w:r>
          </w:p>
        </w:tc>
      </w:tr>
      <w:tr w:rsidR="004B5606" w:rsidTr="00690A55">
        <w:trPr>
          <w:trHeight w:val="276"/>
          <w:jc w:val="center"/>
        </w:trPr>
        <w:tc>
          <w:tcPr>
            <w:tcW w:w="436" w:type="pct"/>
            <w:vAlign w:val="center"/>
          </w:tcPr>
          <w:p w:rsidR="004B5606" w:rsidRPr="0075696A" w:rsidRDefault="004B5606" w:rsidP="002C526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92" w:type="pct"/>
            <w:vAlign w:val="center"/>
          </w:tcPr>
          <w:p w:rsidR="004B5606" w:rsidRPr="0075696A" w:rsidRDefault="004B5606" w:rsidP="002C5262">
            <w:pPr>
              <w:pStyle w:val="ListParagraph"/>
              <w:tabs>
                <w:tab w:val="left" w:pos="567"/>
              </w:tabs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Production</w:t>
            </w:r>
          </w:p>
        </w:tc>
        <w:tc>
          <w:tcPr>
            <w:tcW w:w="2572" w:type="pct"/>
            <w:vAlign w:val="center"/>
          </w:tcPr>
          <w:p w:rsidR="004B5606" w:rsidRDefault="004B5606" w:rsidP="002C5262">
            <w:r>
              <w:rPr>
                <w:sz w:val="22"/>
                <w:szCs w:val="22"/>
                <w:lang w:val="en-US"/>
              </w:rPr>
              <w:t>Control</w:t>
            </w:r>
            <w:r w:rsidRPr="00FC5610">
              <w:rPr>
                <w:sz w:val="22"/>
                <w:szCs w:val="22"/>
                <w:lang w:val="en-US"/>
              </w:rPr>
              <w:t xml:space="preserve"> Copy</w:t>
            </w:r>
          </w:p>
        </w:tc>
      </w:tr>
      <w:tr w:rsidR="004B5606" w:rsidTr="00690A55">
        <w:trPr>
          <w:trHeight w:val="310"/>
          <w:jc w:val="center"/>
        </w:trPr>
        <w:tc>
          <w:tcPr>
            <w:tcW w:w="436" w:type="pct"/>
            <w:vAlign w:val="center"/>
          </w:tcPr>
          <w:p w:rsidR="004B5606" w:rsidRPr="0075696A" w:rsidRDefault="004B5606" w:rsidP="002C526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92" w:type="pct"/>
            <w:vAlign w:val="center"/>
          </w:tcPr>
          <w:p w:rsidR="004B5606" w:rsidRPr="0075696A" w:rsidRDefault="004B5606" w:rsidP="002C5262">
            <w:pPr>
              <w:pStyle w:val="ListParagraph"/>
              <w:tabs>
                <w:tab w:val="left" w:pos="567"/>
              </w:tabs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Warehouse</w:t>
            </w:r>
          </w:p>
        </w:tc>
        <w:tc>
          <w:tcPr>
            <w:tcW w:w="2572" w:type="pct"/>
            <w:vAlign w:val="center"/>
          </w:tcPr>
          <w:p w:rsidR="004B5606" w:rsidRDefault="004B5606" w:rsidP="002C5262">
            <w:r>
              <w:rPr>
                <w:sz w:val="22"/>
                <w:szCs w:val="22"/>
                <w:lang w:val="en-US"/>
              </w:rPr>
              <w:t>Control</w:t>
            </w:r>
            <w:r w:rsidRPr="00FC5610">
              <w:rPr>
                <w:sz w:val="22"/>
                <w:szCs w:val="22"/>
                <w:lang w:val="en-US"/>
              </w:rPr>
              <w:t xml:space="preserve"> Copy</w:t>
            </w:r>
          </w:p>
        </w:tc>
      </w:tr>
      <w:tr w:rsidR="004B5606" w:rsidTr="00690A55">
        <w:trPr>
          <w:trHeight w:val="310"/>
          <w:jc w:val="center"/>
        </w:trPr>
        <w:tc>
          <w:tcPr>
            <w:tcW w:w="436" w:type="pct"/>
            <w:vAlign w:val="center"/>
          </w:tcPr>
          <w:p w:rsidR="004B5606" w:rsidRDefault="004B5606" w:rsidP="002C5262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992" w:type="pct"/>
            <w:vAlign w:val="center"/>
          </w:tcPr>
          <w:p w:rsidR="004B5606" w:rsidRDefault="004B5606" w:rsidP="002C5262">
            <w:pPr>
              <w:pStyle w:val="ListParagraph"/>
              <w:tabs>
                <w:tab w:val="left" w:pos="567"/>
              </w:tabs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Engineering</w:t>
            </w:r>
          </w:p>
        </w:tc>
        <w:tc>
          <w:tcPr>
            <w:tcW w:w="2572" w:type="pct"/>
            <w:vAlign w:val="center"/>
          </w:tcPr>
          <w:p w:rsidR="004B5606" w:rsidRDefault="004B5606" w:rsidP="002C5262">
            <w:r>
              <w:rPr>
                <w:sz w:val="22"/>
                <w:szCs w:val="22"/>
                <w:lang w:val="en-US"/>
              </w:rPr>
              <w:t>Control</w:t>
            </w:r>
            <w:r w:rsidRPr="00FC5610">
              <w:rPr>
                <w:sz w:val="22"/>
                <w:szCs w:val="22"/>
                <w:lang w:val="en-US"/>
              </w:rPr>
              <w:t xml:space="preserve"> Copy</w:t>
            </w:r>
            <w:bookmarkStart w:id="0" w:name="_GoBack"/>
            <w:bookmarkEnd w:id="0"/>
          </w:p>
        </w:tc>
      </w:tr>
    </w:tbl>
    <w:p w:rsidR="004B5606" w:rsidRDefault="004B5606" w:rsidP="002C5262">
      <w:pPr>
        <w:spacing w:line="240" w:lineRule="auto"/>
        <w:rPr>
          <w:lang w:val="en-US"/>
        </w:rPr>
      </w:pPr>
    </w:p>
    <w:p w:rsidR="003D621D" w:rsidRPr="003D621D" w:rsidRDefault="0043720C" w:rsidP="002C5262">
      <w:pPr>
        <w:pStyle w:val="Heading1"/>
        <w:spacing w:before="0" w:line="240" w:lineRule="auto"/>
      </w:pPr>
      <w:r>
        <w:t>REVISION HISTORY</w:t>
      </w:r>
      <w:r w:rsidR="009818E3">
        <w:t>:</w:t>
      </w:r>
    </w:p>
    <w:tbl>
      <w:tblPr>
        <w:tblStyle w:val="TableGrid"/>
        <w:tblW w:w="4319" w:type="pct"/>
        <w:tblInd w:w="918" w:type="dxa"/>
        <w:tblLook w:val="04A0"/>
      </w:tblPr>
      <w:tblGrid>
        <w:gridCol w:w="1982"/>
        <w:gridCol w:w="2790"/>
        <w:gridCol w:w="4229"/>
      </w:tblGrid>
      <w:tr w:rsidR="009818E3" w:rsidTr="003548F5">
        <w:trPr>
          <w:trHeight w:val="314"/>
          <w:tblHeader/>
        </w:trPr>
        <w:tc>
          <w:tcPr>
            <w:tcW w:w="1101" w:type="pct"/>
            <w:vAlign w:val="center"/>
          </w:tcPr>
          <w:p w:rsidR="009818E3" w:rsidRDefault="009818E3" w:rsidP="002C5262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Revision Number</w:t>
            </w:r>
          </w:p>
        </w:tc>
        <w:tc>
          <w:tcPr>
            <w:tcW w:w="1550" w:type="pct"/>
            <w:vAlign w:val="center"/>
          </w:tcPr>
          <w:p w:rsidR="009818E3" w:rsidRDefault="009818E3" w:rsidP="002C5262">
            <w:pPr>
              <w:tabs>
                <w:tab w:val="left" w:pos="567"/>
              </w:tabs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Change Control Number</w:t>
            </w:r>
          </w:p>
        </w:tc>
        <w:tc>
          <w:tcPr>
            <w:tcW w:w="2349" w:type="pct"/>
            <w:vAlign w:val="center"/>
          </w:tcPr>
          <w:p w:rsidR="009818E3" w:rsidRDefault="00E96448" w:rsidP="002C5262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Reason for Revision</w:t>
            </w:r>
          </w:p>
        </w:tc>
      </w:tr>
      <w:tr w:rsidR="009818E3" w:rsidTr="003548F5">
        <w:trPr>
          <w:trHeight w:val="333"/>
        </w:trPr>
        <w:tc>
          <w:tcPr>
            <w:tcW w:w="1101" w:type="pct"/>
            <w:vAlign w:val="center"/>
          </w:tcPr>
          <w:p w:rsidR="009818E3" w:rsidRPr="0031085B" w:rsidRDefault="009818E3" w:rsidP="002C5262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en-US"/>
              </w:rPr>
            </w:pPr>
            <w:r w:rsidRPr="0031085B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0" w:type="pct"/>
            <w:vAlign w:val="center"/>
          </w:tcPr>
          <w:p w:rsidR="009818E3" w:rsidRPr="0031085B" w:rsidRDefault="009818E3" w:rsidP="002C5262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en-US"/>
              </w:rPr>
            </w:pPr>
            <w:r w:rsidRPr="0031085B">
              <w:rPr>
                <w:bCs/>
                <w:sz w:val="22"/>
                <w:szCs w:val="22"/>
              </w:rPr>
              <w:t>Nil</w:t>
            </w:r>
          </w:p>
        </w:tc>
        <w:tc>
          <w:tcPr>
            <w:tcW w:w="2349" w:type="pct"/>
            <w:vAlign w:val="center"/>
          </w:tcPr>
          <w:p w:rsidR="009818E3" w:rsidRPr="0031085B" w:rsidRDefault="009818E3" w:rsidP="002C5262">
            <w:pPr>
              <w:tabs>
                <w:tab w:val="left" w:pos="567"/>
              </w:tabs>
              <w:rPr>
                <w:sz w:val="22"/>
                <w:szCs w:val="22"/>
                <w:lang w:val="en-US"/>
              </w:rPr>
            </w:pPr>
            <w:r w:rsidRPr="0031085B">
              <w:rPr>
                <w:sz w:val="22"/>
                <w:szCs w:val="22"/>
                <w:lang w:val="en-US"/>
              </w:rPr>
              <w:t>New SOP</w:t>
            </w:r>
          </w:p>
        </w:tc>
      </w:tr>
      <w:tr w:rsidR="009818E3" w:rsidTr="003548F5">
        <w:trPr>
          <w:trHeight w:val="314"/>
        </w:trPr>
        <w:tc>
          <w:tcPr>
            <w:tcW w:w="1101" w:type="pct"/>
            <w:vAlign w:val="center"/>
          </w:tcPr>
          <w:p w:rsidR="009818E3" w:rsidRDefault="009818E3" w:rsidP="002C5262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0" w:type="pct"/>
            <w:vAlign w:val="center"/>
          </w:tcPr>
          <w:p w:rsidR="009818E3" w:rsidRPr="008A058F" w:rsidRDefault="009818E3" w:rsidP="002C5262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Nil</w:t>
            </w:r>
          </w:p>
        </w:tc>
        <w:tc>
          <w:tcPr>
            <w:tcW w:w="2349" w:type="pct"/>
            <w:vAlign w:val="center"/>
          </w:tcPr>
          <w:p w:rsidR="009818E3" w:rsidRPr="00740742" w:rsidRDefault="009818E3" w:rsidP="002C5262">
            <w:pPr>
              <w:rPr>
                <w:bCs/>
              </w:rPr>
            </w:pPr>
            <w:r w:rsidRPr="004E2A3C">
              <w:rPr>
                <w:bCs/>
              </w:rPr>
              <w:t>Due to periodic review</w:t>
            </w:r>
          </w:p>
        </w:tc>
      </w:tr>
      <w:tr w:rsidR="009818E3" w:rsidTr="003548F5">
        <w:trPr>
          <w:trHeight w:val="353"/>
        </w:trPr>
        <w:tc>
          <w:tcPr>
            <w:tcW w:w="1101" w:type="pct"/>
            <w:vAlign w:val="center"/>
          </w:tcPr>
          <w:p w:rsidR="009818E3" w:rsidRDefault="00E96448" w:rsidP="002C5262">
            <w:pPr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02</w:t>
            </w:r>
            <w:r w:rsidR="00287260">
              <w:rPr>
                <w:sz w:val="22"/>
                <w:szCs w:val="22"/>
              </w:rPr>
              <w:fldChar w:fldCharType="begin"/>
            </w:r>
            <w:r w:rsidR="009818E3">
              <w:rPr>
                <w:sz w:val="22"/>
                <w:szCs w:val="22"/>
              </w:rPr>
              <w:instrText xml:space="preserve"> DOCVARIABLE  Revision  \* MERGEFORMAT </w:instrText>
            </w:r>
            <w:r w:rsidR="00287260">
              <w:rPr>
                <w:sz w:val="22"/>
                <w:szCs w:val="22"/>
              </w:rPr>
              <w:fldChar w:fldCharType="end"/>
            </w:r>
          </w:p>
        </w:tc>
        <w:tc>
          <w:tcPr>
            <w:tcW w:w="1550" w:type="pct"/>
            <w:vAlign w:val="center"/>
          </w:tcPr>
          <w:p w:rsidR="009818E3" w:rsidRPr="008E1A6A" w:rsidRDefault="003548F5" w:rsidP="002C5262">
            <w:pPr>
              <w:tabs>
                <w:tab w:val="left" w:pos="567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CC/QA/22/003</w:t>
            </w:r>
          </w:p>
        </w:tc>
        <w:tc>
          <w:tcPr>
            <w:tcW w:w="2349" w:type="pct"/>
            <w:vAlign w:val="center"/>
          </w:tcPr>
          <w:p w:rsidR="009818E3" w:rsidRPr="00E96448" w:rsidRDefault="00135814" w:rsidP="002C5262">
            <w:pPr>
              <w:tabs>
                <w:tab w:val="left" w:pos="342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Revised A</w:t>
            </w:r>
            <w:r w:rsidR="00FF37C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R</w:t>
            </w:r>
            <w:r w:rsidR="00FF37C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No. format </w:t>
            </w:r>
            <w:proofErr w:type="gramStart"/>
            <w:r>
              <w:rPr>
                <w:sz w:val="22"/>
                <w:szCs w:val="22"/>
                <w:lang w:val="en-US"/>
              </w:rPr>
              <w:t>&amp;  added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Assigning Item Number.</w:t>
            </w:r>
          </w:p>
        </w:tc>
      </w:tr>
    </w:tbl>
    <w:p w:rsidR="009643F4" w:rsidRPr="0014513C" w:rsidRDefault="009643F4" w:rsidP="002C5262">
      <w:pPr>
        <w:spacing w:after="0" w:line="240" w:lineRule="auto"/>
        <w:rPr>
          <w:sz w:val="22"/>
          <w:szCs w:val="22"/>
          <w:lang w:val="en-US"/>
        </w:rPr>
      </w:pPr>
    </w:p>
    <w:sectPr w:rsidR="009643F4" w:rsidRPr="0014513C" w:rsidSect="00BC0DC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10" w:right="851" w:bottom="510" w:left="851" w:header="547" w:footer="5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6EB" w:rsidRDefault="00EA66EB" w:rsidP="00B72520">
      <w:pPr>
        <w:spacing w:after="0" w:line="240" w:lineRule="auto"/>
      </w:pPr>
      <w:r>
        <w:separator/>
      </w:r>
    </w:p>
  </w:endnote>
  <w:endnote w:type="continuationSeparator" w:id="1">
    <w:p w:rsidR="00EA66EB" w:rsidRDefault="00EA66EB" w:rsidP="00B7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8E3" w:rsidRDefault="009818E3" w:rsidP="00B72520">
    <w:pPr>
      <w:pStyle w:val="Footer"/>
      <w:jc w:val="both"/>
      <w:rPr>
        <w:sz w:val="2"/>
      </w:rPr>
    </w:pPr>
  </w:p>
  <w:p w:rsidR="009818E3" w:rsidRDefault="009818E3" w:rsidP="00B72520">
    <w:pPr>
      <w:pStyle w:val="Footer"/>
      <w:jc w:val="both"/>
      <w:rPr>
        <w:sz w:val="2"/>
      </w:rPr>
    </w:pPr>
  </w:p>
  <w:tbl>
    <w:tblPr>
      <w:tblW w:w="5053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352"/>
      <w:gridCol w:w="2552"/>
      <w:gridCol w:w="2216"/>
      <w:gridCol w:w="2218"/>
      <w:gridCol w:w="2192"/>
    </w:tblGrid>
    <w:tr w:rsidR="009818E3" w:rsidRPr="00D80F17" w:rsidTr="009818E3">
      <w:trPr>
        <w:trHeight w:val="444"/>
      </w:trPr>
      <w:tc>
        <w:tcPr>
          <w:tcW w:w="642" w:type="pct"/>
          <w:shd w:val="clear" w:color="auto" w:fill="auto"/>
          <w:vAlign w:val="center"/>
        </w:tcPr>
        <w:p w:rsidR="009818E3" w:rsidRPr="00D80F17" w:rsidRDefault="009818E3" w:rsidP="00260434">
          <w:pPr>
            <w:pStyle w:val="Footer"/>
            <w:rPr>
              <w:b/>
              <w:bCs/>
              <w:sz w:val="22"/>
              <w:szCs w:val="22"/>
            </w:rPr>
          </w:pPr>
        </w:p>
      </w:tc>
      <w:tc>
        <w:tcPr>
          <w:tcW w:w="1212" w:type="pct"/>
          <w:shd w:val="clear" w:color="auto" w:fill="auto"/>
          <w:vAlign w:val="center"/>
        </w:tcPr>
        <w:p w:rsidR="009818E3" w:rsidRPr="00D80F17" w:rsidRDefault="009818E3" w:rsidP="00260434">
          <w:pPr>
            <w:pStyle w:val="Footer"/>
            <w:jc w:val="center"/>
            <w:rPr>
              <w:b/>
              <w:sz w:val="22"/>
              <w:szCs w:val="22"/>
            </w:rPr>
          </w:pPr>
          <w:r w:rsidRPr="00D80F17">
            <w:rPr>
              <w:b/>
              <w:sz w:val="22"/>
              <w:szCs w:val="22"/>
            </w:rPr>
            <w:t>Prepared by</w:t>
          </w:r>
        </w:p>
      </w:tc>
      <w:tc>
        <w:tcPr>
          <w:tcW w:w="1052" w:type="pct"/>
          <w:shd w:val="clear" w:color="auto" w:fill="auto"/>
          <w:vAlign w:val="center"/>
        </w:tcPr>
        <w:p w:rsidR="009818E3" w:rsidRPr="00D80F17" w:rsidRDefault="009818E3" w:rsidP="00260434">
          <w:pPr>
            <w:pStyle w:val="Footer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Checked</w:t>
          </w:r>
          <w:r w:rsidRPr="00D80F17">
            <w:rPr>
              <w:b/>
              <w:sz w:val="22"/>
              <w:szCs w:val="22"/>
            </w:rPr>
            <w:t xml:space="preserve"> by</w:t>
          </w:r>
        </w:p>
      </w:tc>
      <w:tc>
        <w:tcPr>
          <w:tcW w:w="1053" w:type="pct"/>
          <w:shd w:val="clear" w:color="auto" w:fill="auto"/>
          <w:vAlign w:val="center"/>
        </w:tcPr>
        <w:p w:rsidR="009818E3" w:rsidRPr="00D80F17" w:rsidRDefault="009818E3" w:rsidP="00260434">
          <w:pPr>
            <w:pStyle w:val="Footer"/>
            <w:jc w:val="center"/>
            <w:rPr>
              <w:b/>
              <w:sz w:val="22"/>
              <w:szCs w:val="22"/>
            </w:rPr>
          </w:pPr>
          <w:r w:rsidRPr="00D80F17">
            <w:rPr>
              <w:b/>
              <w:sz w:val="22"/>
              <w:szCs w:val="22"/>
            </w:rPr>
            <w:t>Reviewed by</w:t>
          </w:r>
        </w:p>
      </w:tc>
      <w:tc>
        <w:tcPr>
          <w:tcW w:w="1040" w:type="pct"/>
          <w:shd w:val="clear" w:color="auto" w:fill="auto"/>
          <w:vAlign w:val="center"/>
        </w:tcPr>
        <w:p w:rsidR="009818E3" w:rsidRPr="00D80F17" w:rsidRDefault="009818E3" w:rsidP="00260434">
          <w:pPr>
            <w:pStyle w:val="Footer"/>
            <w:jc w:val="center"/>
            <w:rPr>
              <w:b/>
              <w:sz w:val="22"/>
              <w:szCs w:val="22"/>
            </w:rPr>
          </w:pPr>
          <w:r w:rsidRPr="00D80F17">
            <w:rPr>
              <w:b/>
              <w:sz w:val="22"/>
              <w:szCs w:val="22"/>
            </w:rPr>
            <w:t>Approved by</w:t>
          </w:r>
        </w:p>
      </w:tc>
    </w:tr>
    <w:tr w:rsidR="009818E3" w:rsidRPr="00D80F17" w:rsidTr="009818E3">
      <w:trPr>
        <w:trHeight w:val="530"/>
      </w:trPr>
      <w:tc>
        <w:tcPr>
          <w:tcW w:w="642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9818E3" w:rsidRPr="00D80F17" w:rsidRDefault="009818E3" w:rsidP="00260434">
          <w:pPr>
            <w:pStyle w:val="Foo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Sign. </w:t>
          </w:r>
        </w:p>
      </w:tc>
      <w:tc>
        <w:tcPr>
          <w:tcW w:w="1212" w:type="pct"/>
          <w:tcBorders>
            <w:bottom w:val="single" w:sz="4" w:space="0" w:color="auto"/>
          </w:tcBorders>
          <w:shd w:val="clear" w:color="auto" w:fill="auto"/>
        </w:tcPr>
        <w:p w:rsidR="009818E3" w:rsidRPr="00D80F17" w:rsidRDefault="00287260" w:rsidP="00260434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 w:rsidR="009818E3">
            <w:rPr>
              <w:sz w:val="22"/>
              <w:szCs w:val="22"/>
            </w:rPr>
            <w:instrText xml:space="preserve"> DOCVARIABLE  Prepared_Ecode  \* MERGEFORMAT </w:instrText>
          </w:r>
          <w:r>
            <w:rPr>
              <w:sz w:val="22"/>
              <w:szCs w:val="22"/>
            </w:rPr>
            <w:fldChar w:fldCharType="end"/>
          </w:r>
        </w:p>
      </w:tc>
      <w:tc>
        <w:tcPr>
          <w:tcW w:w="1052" w:type="pct"/>
          <w:tcBorders>
            <w:bottom w:val="single" w:sz="4" w:space="0" w:color="auto"/>
          </w:tcBorders>
          <w:shd w:val="clear" w:color="auto" w:fill="auto"/>
        </w:tcPr>
        <w:p w:rsidR="009818E3" w:rsidRPr="00D80F17" w:rsidRDefault="00287260" w:rsidP="00260434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 w:rsidR="009818E3">
            <w:rPr>
              <w:sz w:val="22"/>
              <w:szCs w:val="22"/>
            </w:rPr>
            <w:instrText xml:space="preserve"> DOCVARIABLE  Reviewed_1_Ecode  \* MERGEFORMAT </w:instrText>
          </w:r>
          <w:r>
            <w:rPr>
              <w:sz w:val="22"/>
              <w:szCs w:val="22"/>
            </w:rPr>
            <w:fldChar w:fldCharType="end"/>
          </w:r>
        </w:p>
      </w:tc>
      <w:tc>
        <w:tcPr>
          <w:tcW w:w="1053" w:type="pct"/>
          <w:tcBorders>
            <w:bottom w:val="single" w:sz="4" w:space="0" w:color="auto"/>
          </w:tcBorders>
          <w:shd w:val="clear" w:color="auto" w:fill="auto"/>
        </w:tcPr>
        <w:p w:rsidR="009818E3" w:rsidRPr="00D80F17" w:rsidRDefault="00287260" w:rsidP="00260434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 w:rsidR="009818E3">
            <w:rPr>
              <w:sz w:val="22"/>
              <w:szCs w:val="22"/>
            </w:rPr>
            <w:instrText xml:space="preserve"> DOCVARIABLE  Reviewed_2_Ecode  \* MERGEFORMAT </w:instrText>
          </w:r>
          <w:r>
            <w:rPr>
              <w:sz w:val="22"/>
              <w:szCs w:val="22"/>
            </w:rPr>
            <w:fldChar w:fldCharType="end"/>
          </w:r>
        </w:p>
      </w:tc>
      <w:tc>
        <w:tcPr>
          <w:tcW w:w="1040" w:type="pct"/>
          <w:tcBorders>
            <w:bottom w:val="single" w:sz="4" w:space="0" w:color="auto"/>
          </w:tcBorders>
          <w:shd w:val="clear" w:color="auto" w:fill="auto"/>
        </w:tcPr>
        <w:p w:rsidR="009818E3" w:rsidRPr="00D80F17" w:rsidRDefault="00287260" w:rsidP="00260434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 w:rsidR="009818E3">
            <w:rPr>
              <w:sz w:val="22"/>
              <w:szCs w:val="22"/>
            </w:rPr>
            <w:instrText xml:space="preserve"> DOCVARIABLE  Approved_Ecode  \* MERGEFORMAT </w:instrText>
          </w:r>
          <w:r>
            <w:rPr>
              <w:sz w:val="22"/>
              <w:szCs w:val="22"/>
            </w:rPr>
            <w:fldChar w:fldCharType="end"/>
          </w:r>
        </w:p>
      </w:tc>
    </w:tr>
    <w:tr w:rsidR="009818E3" w:rsidRPr="00D80F17" w:rsidTr="009818E3">
      <w:trPr>
        <w:trHeight w:val="440"/>
      </w:trPr>
      <w:tc>
        <w:tcPr>
          <w:tcW w:w="642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9818E3" w:rsidRDefault="009818E3" w:rsidP="00260434">
          <w:pPr>
            <w:pStyle w:val="Foo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Date</w:t>
          </w:r>
        </w:p>
      </w:tc>
      <w:tc>
        <w:tcPr>
          <w:tcW w:w="1212" w:type="pct"/>
          <w:tcBorders>
            <w:bottom w:val="single" w:sz="4" w:space="0" w:color="auto"/>
          </w:tcBorders>
          <w:shd w:val="clear" w:color="auto" w:fill="auto"/>
        </w:tcPr>
        <w:p w:rsidR="009818E3" w:rsidRDefault="009818E3" w:rsidP="00260434">
          <w:pPr>
            <w:pStyle w:val="Footer"/>
            <w:rPr>
              <w:sz w:val="22"/>
              <w:szCs w:val="22"/>
            </w:rPr>
          </w:pPr>
        </w:p>
      </w:tc>
      <w:tc>
        <w:tcPr>
          <w:tcW w:w="1052" w:type="pct"/>
          <w:tcBorders>
            <w:bottom w:val="single" w:sz="4" w:space="0" w:color="auto"/>
          </w:tcBorders>
          <w:shd w:val="clear" w:color="auto" w:fill="auto"/>
        </w:tcPr>
        <w:p w:rsidR="009818E3" w:rsidRDefault="009818E3" w:rsidP="00260434">
          <w:pPr>
            <w:pStyle w:val="Footer"/>
            <w:rPr>
              <w:sz w:val="22"/>
              <w:szCs w:val="22"/>
            </w:rPr>
          </w:pPr>
        </w:p>
      </w:tc>
      <w:tc>
        <w:tcPr>
          <w:tcW w:w="1053" w:type="pct"/>
          <w:tcBorders>
            <w:bottom w:val="single" w:sz="4" w:space="0" w:color="auto"/>
          </w:tcBorders>
          <w:shd w:val="clear" w:color="auto" w:fill="auto"/>
        </w:tcPr>
        <w:p w:rsidR="009818E3" w:rsidRDefault="009818E3" w:rsidP="00260434">
          <w:pPr>
            <w:pStyle w:val="Footer"/>
            <w:rPr>
              <w:sz w:val="22"/>
              <w:szCs w:val="22"/>
            </w:rPr>
          </w:pPr>
        </w:p>
      </w:tc>
      <w:tc>
        <w:tcPr>
          <w:tcW w:w="1040" w:type="pct"/>
          <w:tcBorders>
            <w:bottom w:val="single" w:sz="4" w:space="0" w:color="auto"/>
          </w:tcBorders>
          <w:shd w:val="clear" w:color="auto" w:fill="auto"/>
        </w:tcPr>
        <w:p w:rsidR="009818E3" w:rsidRDefault="009818E3" w:rsidP="00260434">
          <w:pPr>
            <w:pStyle w:val="Footer"/>
            <w:rPr>
              <w:sz w:val="22"/>
              <w:szCs w:val="22"/>
            </w:rPr>
          </w:pPr>
        </w:p>
      </w:tc>
    </w:tr>
    <w:tr w:rsidR="009818E3" w:rsidRPr="00D80F17" w:rsidTr="009818E3">
      <w:trPr>
        <w:trHeight w:val="170"/>
      </w:trPr>
      <w:tc>
        <w:tcPr>
          <w:tcW w:w="5000" w:type="pct"/>
          <w:gridSpan w:val="5"/>
          <w:tcBorders>
            <w:bottom w:val="single" w:sz="4" w:space="0" w:color="auto"/>
          </w:tcBorders>
          <w:shd w:val="clear" w:color="auto" w:fill="auto"/>
          <w:vAlign w:val="center"/>
        </w:tcPr>
        <w:p w:rsidR="009818E3" w:rsidRPr="00D80F17" w:rsidRDefault="009818E3" w:rsidP="00260434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t>Format</w:t>
          </w:r>
          <w:r w:rsidRPr="00D80F17">
            <w:rPr>
              <w:sz w:val="22"/>
              <w:szCs w:val="22"/>
            </w:rPr>
            <w:t xml:space="preserve"> No</w:t>
          </w:r>
          <w:r>
            <w:rPr>
              <w:sz w:val="22"/>
              <w:szCs w:val="22"/>
            </w:rPr>
            <w:t>.</w:t>
          </w:r>
          <w:r w:rsidRPr="00D80F17">
            <w:rPr>
              <w:sz w:val="22"/>
              <w:szCs w:val="22"/>
            </w:rPr>
            <w:t xml:space="preserve">: </w:t>
          </w:r>
          <w:r>
            <w:rPr>
              <w:sz w:val="22"/>
              <w:szCs w:val="22"/>
            </w:rPr>
            <w:t>NP/QA/001/F</w:t>
          </w:r>
          <w:r w:rsidRPr="00D80F17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1</w:t>
          </w:r>
        </w:p>
      </w:tc>
    </w:tr>
  </w:tbl>
  <w:p w:rsidR="009818E3" w:rsidRDefault="009818E3" w:rsidP="00B72520">
    <w:pPr>
      <w:pStyle w:val="Footer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53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353"/>
      <w:gridCol w:w="2555"/>
      <w:gridCol w:w="2214"/>
      <w:gridCol w:w="2217"/>
      <w:gridCol w:w="2191"/>
    </w:tblGrid>
    <w:tr w:rsidR="009818E3" w:rsidRPr="00D80F17" w:rsidTr="009818E3">
      <w:trPr>
        <w:trHeight w:val="440"/>
      </w:trPr>
      <w:tc>
        <w:tcPr>
          <w:tcW w:w="600" w:type="pct"/>
          <w:shd w:val="clear" w:color="auto" w:fill="auto"/>
          <w:vAlign w:val="center"/>
        </w:tcPr>
        <w:p w:rsidR="009818E3" w:rsidRPr="00D80F17" w:rsidRDefault="009818E3" w:rsidP="00260434">
          <w:pPr>
            <w:pStyle w:val="Footer"/>
            <w:rPr>
              <w:b/>
              <w:bCs/>
              <w:sz w:val="22"/>
              <w:szCs w:val="22"/>
            </w:rPr>
          </w:pPr>
        </w:p>
      </w:tc>
      <w:tc>
        <w:tcPr>
          <w:tcW w:w="1224" w:type="pct"/>
          <w:shd w:val="clear" w:color="auto" w:fill="auto"/>
          <w:vAlign w:val="center"/>
        </w:tcPr>
        <w:p w:rsidR="009818E3" w:rsidRPr="00D80F17" w:rsidRDefault="009818E3" w:rsidP="00260434">
          <w:pPr>
            <w:pStyle w:val="Footer"/>
            <w:jc w:val="center"/>
            <w:rPr>
              <w:b/>
              <w:sz w:val="22"/>
              <w:szCs w:val="22"/>
            </w:rPr>
          </w:pPr>
          <w:r w:rsidRPr="00D80F17">
            <w:rPr>
              <w:b/>
              <w:sz w:val="22"/>
              <w:szCs w:val="22"/>
            </w:rPr>
            <w:t>Prepared by</w:t>
          </w:r>
        </w:p>
      </w:tc>
      <w:tc>
        <w:tcPr>
          <w:tcW w:w="1062" w:type="pct"/>
          <w:shd w:val="clear" w:color="auto" w:fill="auto"/>
          <w:vAlign w:val="center"/>
        </w:tcPr>
        <w:p w:rsidR="009818E3" w:rsidRPr="00D80F17" w:rsidRDefault="009818E3" w:rsidP="00260434">
          <w:pPr>
            <w:pStyle w:val="Footer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Checked</w:t>
          </w:r>
          <w:r w:rsidRPr="00D80F17">
            <w:rPr>
              <w:b/>
              <w:sz w:val="22"/>
              <w:szCs w:val="22"/>
            </w:rPr>
            <w:t xml:space="preserve"> by</w:t>
          </w:r>
        </w:p>
      </w:tc>
      <w:tc>
        <w:tcPr>
          <w:tcW w:w="1063" w:type="pct"/>
          <w:shd w:val="clear" w:color="auto" w:fill="auto"/>
          <w:vAlign w:val="center"/>
        </w:tcPr>
        <w:p w:rsidR="009818E3" w:rsidRPr="00D80F17" w:rsidRDefault="009818E3" w:rsidP="00260434">
          <w:pPr>
            <w:pStyle w:val="Footer"/>
            <w:jc w:val="center"/>
            <w:rPr>
              <w:b/>
              <w:sz w:val="22"/>
              <w:szCs w:val="22"/>
            </w:rPr>
          </w:pPr>
          <w:r w:rsidRPr="00D80F17">
            <w:rPr>
              <w:b/>
              <w:sz w:val="22"/>
              <w:szCs w:val="22"/>
            </w:rPr>
            <w:t>Reviewed by</w:t>
          </w:r>
        </w:p>
      </w:tc>
      <w:tc>
        <w:tcPr>
          <w:tcW w:w="1051" w:type="pct"/>
          <w:shd w:val="clear" w:color="auto" w:fill="auto"/>
          <w:vAlign w:val="center"/>
        </w:tcPr>
        <w:p w:rsidR="009818E3" w:rsidRPr="00D80F17" w:rsidRDefault="009818E3" w:rsidP="00260434">
          <w:pPr>
            <w:pStyle w:val="Footer"/>
            <w:jc w:val="center"/>
            <w:rPr>
              <w:b/>
              <w:sz w:val="22"/>
              <w:szCs w:val="22"/>
            </w:rPr>
          </w:pPr>
          <w:r w:rsidRPr="00D80F17">
            <w:rPr>
              <w:b/>
              <w:sz w:val="22"/>
              <w:szCs w:val="22"/>
            </w:rPr>
            <w:t>Approved by</w:t>
          </w:r>
        </w:p>
      </w:tc>
    </w:tr>
    <w:tr w:rsidR="009818E3" w:rsidRPr="00D80F17" w:rsidTr="009818E3">
      <w:trPr>
        <w:trHeight w:val="445"/>
      </w:trPr>
      <w:tc>
        <w:tcPr>
          <w:tcW w:w="600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9818E3" w:rsidRDefault="009818E3" w:rsidP="00260434">
          <w:pPr>
            <w:pStyle w:val="Foo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Department</w:t>
          </w:r>
        </w:p>
      </w:tc>
      <w:tc>
        <w:tcPr>
          <w:tcW w:w="1224" w:type="pct"/>
          <w:tcBorders>
            <w:bottom w:val="single" w:sz="4" w:space="0" w:color="auto"/>
          </w:tcBorders>
          <w:shd w:val="clear" w:color="auto" w:fill="auto"/>
        </w:tcPr>
        <w:p w:rsidR="009818E3" w:rsidRDefault="009818E3" w:rsidP="00260434">
          <w:pPr>
            <w:pStyle w:val="Footer"/>
            <w:rPr>
              <w:sz w:val="22"/>
              <w:szCs w:val="22"/>
            </w:rPr>
          </w:pPr>
        </w:p>
      </w:tc>
      <w:tc>
        <w:tcPr>
          <w:tcW w:w="1062" w:type="pct"/>
          <w:tcBorders>
            <w:bottom w:val="single" w:sz="4" w:space="0" w:color="auto"/>
          </w:tcBorders>
          <w:shd w:val="clear" w:color="auto" w:fill="auto"/>
        </w:tcPr>
        <w:p w:rsidR="009818E3" w:rsidRDefault="009818E3" w:rsidP="00260434">
          <w:pPr>
            <w:pStyle w:val="Footer"/>
            <w:rPr>
              <w:sz w:val="22"/>
              <w:szCs w:val="22"/>
            </w:rPr>
          </w:pPr>
        </w:p>
      </w:tc>
      <w:tc>
        <w:tcPr>
          <w:tcW w:w="1063" w:type="pct"/>
          <w:tcBorders>
            <w:bottom w:val="single" w:sz="4" w:space="0" w:color="auto"/>
          </w:tcBorders>
          <w:shd w:val="clear" w:color="auto" w:fill="auto"/>
        </w:tcPr>
        <w:p w:rsidR="009818E3" w:rsidRDefault="009818E3" w:rsidP="00260434">
          <w:pPr>
            <w:pStyle w:val="Footer"/>
            <w:rPr>
              <w:sz w:val="22"/>
              <w:szCs w:val="22"/>
            </w:rPr>
          </w:pPr>
        </w:p>
      </w:tc>
      <w:tc>
        <w:tcPr>
          <w:tcW w:w="1051" w:type="pct"/>
          <w:tcBorders>
            <w:bottom w:val="single" w:sz="4" w:space="0" w:color="auto"/>
          </w:tcBorders>
          <w:shd w:val="clear" w:color="auto" w:fill="auto"/>
        </w:tcPr>
        <w:p w:rsidR="009818E3" w:rsidRDefault="009818E3" w:rsidP="00260434">
          <w:pPr>
            <w:pStyle w:val="Footer"/>
            <w:rPr>
              <w:sz w:val="22"/>
              <w:szCs w:val="22"/>
            </w:rPr>
          </w:pPr>
        </w:p>
      </w:tc>
    </w:tr>
    <w:tr w:rsidR="009818E3" w:rsidRPr="00D80F17" w:rsidTr="009818E3">
      <w:trPr>
        <w:trHeight w:val="530"/>
      </w:trPr>
      <w:tc>
        <w:tcPr>
          <w:tcW w:w="600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9818E3" w:rsidRPr="00D80F17" w:rsidRDefault="009818E3" w:rsidP="00260434">
          <w:pPr>
            <w:pStyle w:val="Foo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 xml:space="preserve">Sign. </w:t>
          </w:r>
        </w:p>
      </w:tc>
      <w:tc>
        <w:tcPr>
          <w:tcW w:w="1224" w:type="pct"/>
          <w:tcBorders>
            <w:bottom w:val="single" w:sz="4" w:space="0" w:color="auto"/>
          </w:tcBorders>
          <w:shd w:val="clear" w:color="auto" w:fill="auto"/>
        </w:tcPr>
        <w:p w:rsidR="009818E3" w:rsidRPr="00D80F17" w:rsidRDefault="00287260" w:rsidP="00260434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 w:rsidR="009818E3">
            <w:rPr>
              <w:sz w:val="22"/>
              <w:szCs w:val="22"/>
            </w:rPr>
            <w:instrText xml:space="preserve"> DOCVARIABLE  Prepared_Ecode  \* MERGEFORMAT </w:instrText>
          </w:r>
          <w:r>
            <w:rPr>
              <w:sz w:val="22"/>
              <w:szCs w:val="22"/>
            </w:rPr>
            <w:fldChar w:fldCharType="end"/>
          </w:r>
        </w:p>
      </w:tc>
      <w:tc>
        <w:tcPr>
          <w:tcW w:w="1062" w:type="pct"/>
          <w:tcBorders>
            <w:bottom w:val="single" w:sz="4" w:space="0" w:color="auto"/>
          </w:tcBorders>
          <w:shd w:val="clear" w:color="auto" w:fill="auto"/>
        </w:tcPr>
        <w:p w:rsidR="009818E3" w:rsidRPr="00D80F17" w:rsidRDefault="00287260" w:rsidP="00260434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 w:rsidR="009818E3">
            <w:rPr>
              <w:sz w:val="22"/>
              <w:szCs w:val="22"/>
            </w:rPr>
            <w:instrText xml:space="preserve"> DOCVARIABLE  Reviewed_1_Ecode  \* MERGEFORMAT </w:instrText>
          </w:r>
          <w:r>
            <w:rPr>
              <w:sz w:val="22"/>
              <w:szCs w:val="22"/>
            </w:rPr>
            <w:fldChar w:fldCharType="end"/>
          </w:r>
        </w:p>
      </w:tc>
      <w:tc>
        <w:tcPr>
          <w:tcW w:w="1063" w:type="pct"/>
          <w:tcBorders>
            <w:bottom w:val="single" w:sz="4" w:space="0" w:color="auto"/>
          </w:tcBorders>
          <w:shd w:val="clear" w:color="auto" w:fill="auto"/>
        </w:tcPr>
        <w:p w:rsidR="009818E3" w:rsidRPr="00D80F17" w:rsidRDefault="00287260" w:rsidP="00260434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 w:rsidR="009818E3">
            <w:rPr>
              <w:sz w:val="22"/>
              <w:szCs w:val="22"/>
            </w:rPr>
            <w:instrText xml:space="preserve"> DOCVARIABLE  Reviewed_2_Ecode  \* MERGEFORMAT </w:instrText>
          </w:r>
          <w:r>
            <w:rPr>
              <w:sz w:val="22"/>
              <w:szCs w:val="22"/>
            </w:rPr>
            <w:fldChar w:fldCharType="end"/>
          </w:r>
        </w:p>
      </w:tc>
      <w:tc>
        <w:tcPr>
          <w:tcW w:w="1051" w:type="pct"/>
          <w:tcBorders>
            <w:bottom w:val="single" w:sz="4" w:space="0" w:color="auto"/>
          </w:tcBorders>
          <w:shd w:val="clear" w:color="auto" w:fill="auto"/>
        </w:tcPr>
        <w:p w:rsidR="009818E3" w:rsidRPr="00D80F17" w:rsidRDefault="00287260" w:rsidP="00260434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 w:rsidR="009818E3">
            <w:rPr>
              <w:sz w:val="22"/>
              <w:szCs w:val="22"/>
            </w:rPr>
            <w:instrText xml:space="preserve"> DOCVARIABLE  Approved_Ecode  \* MERGEFORMAT </w:instrText>
          </w:r>
          <w:r>
            <w:rPr>
              <w:sz w:val="22"/>
              <w:szCs w:val="22"/>
            </w:rPr>
            <w:fldChar w:fldCharType="end"/>
          </w:r>
        </w:p>
      </w:tc>
    </w:tr>
    <w:tr w:rsidR="009818E3" w:rsidRPr="00D80F17" w:rsidTr="009818E3">
      <w:trPr>
        <w:trHeight w:val="440"/>
      </w:trPr>
      <w:tc>
        <w:tcPr>
          <w:tcW w:w="600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9818E3" w:rsidRDefault="009818E3" w:rsidP="00260434">
          <w:pPr>
            <w:pStyle w:val="Foo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Date</w:t>
          </w:r>
        </w:p>
      </w:tc>
      <w:tc>
        <w:tcPr>
          <w:tcW w:w="1224" w:type="pct"/>
          <w:tcBorders>
            <w:bottom w:val="single" w:sz="4" w:space="0" w:color="auto"/>
          </w:tcBorders>
          <w:shd w:val="clear" w:color="auto" w:fill="auto"/>
        </w:tcPr>
        <w:p w:rsidR="009818E3" w:rsidRDefault="009818E3" w:rsidP="00260434">
          <w:pPr>
            <w:pStyle w:val="Footer"/>
            <w:rPr>
              <w:sz w:val="22"/>
              <w:szCs w:val="22"/>
            </w:rPr>
          </w:pPr>
        </w:p>
      </w:tc>
      <w:tc>
        <w:tcPr>
          <w:tcW w:w="1062" w:type="pct"/>
          <w:tcBorders>
            <w:bottom w:val="single" w:sz="4" w:space="0" w:color="auto"/>
          </w:tcBorders>
          <w:shd w:val="clear" w:color="auto" w:fill="auto"/>
        </w:tcPr>
        <w:p w:rsidR="009818E3" w:rsidRDefault="009818E3" w:rsidP="00260434">
          <w:pPr>
            <w:pStyle w:val="Footer"/>
            <w:rPr>
              <w:sz w:val="22"/>
              <w:szCs w:val="22"/>
            </w:rPr>
          </w:pPr>
        </w:p>
      </w:tc>
      <w:tc>
        <w:tcPr>
          <w:tcW w:w="1063" w:type="pct"/>
          <w:tcBorders>
            <w:bottom w:val="single" w:sz="4" w:space="0" w:color="auto"/>
          </w:tcBorders>
          <w:shd w:val="clear" w:color="auto" w:fill="auto"/>
        </w:tcPr>
        <w:p w:rsidR="009818E3" w:rsidRDefault="009818E3" w:rsidP="00260434">
          <w:pPr>
            <w:pStyle w:val="Footer"/>
            <w:rPr>
              <w:sz w:val="22"/>
              <w:szCs w:val="22"/>
            </w:rPr>
          </w:pPr>
        </w:p>
      </w:tc>
      <w:tc>
        <w:tcPr>
          <w:tcW w:w="1051" w:type="pct"/>
          <w:tcBorders>
            <w:bottom w:val="single" w:sz="4" w:space="0" w:color="auto"/>
          </w:tcBorders>
          <w:shd w:val="clear" w:color="auto" w:fill="auto"/>
        </w:tcPr>
        <w:p w:rsidR="009818E3" w:rsidRDefault="009818E3" w:rsidP="00260434">
          <w:pPr>
            <w:pStyle w:val="Footer"/>
            <w:rPr>
              <w:sz w:val="22"/>
              <w:szCs w:val="22"/>
            </w:rPr>
          </w:pPr>
        </w:p>
      </w:tc>
    </w:tr>
    <w:tr w:rsidR="009818E3" w:rsidRPr="00D80F17" w:rsidTr="009818E3">
      <w:trPr>
        <w:trHeight w:val="443"/>
      </w:trPr>
      <w:tc>
        <w:tcPr>
          <w:tcW w:w="600" w:type="pct"/>
          <w:shd w:val="clear" w:color="auto" w:fill="auto"/>
          <w:vAlign w:val="center"/>
        </w:tcPr>
        <w:p w:rsidR="009818E3" w:rsidRPr="00D80F17" w:rsidRDefault="009818E3" w:rsidP="00260434">
          <w:pPr>
            <w:pStyle w:val="Header"/>
            <w:rPr>
              <w:b/>
              <w:bCs/>
              <w:sz w:val="22"/>
              <w:szCs w:val="22"/>
            </w:rPr>
          </w:pPr>
          <w:r w:rsidRPr="00D80F17">
            <w:rPr>
              <w:b/>
              <w:bCs/>
              <w:sz w:val="22"/>
              <w:szCs w:val="22"/>
            </w:rPr>
            <w:t>Name</w:t>
          </w:r>
        </w:p>
      </w:tc>
      <w:tc>
        <w:tcPr>
          <w:tcW w:w="1224" w:type="pct"/>
          <w:shd w:val="clear" w:color="auto" w:fill="auto"/>
        </w:tcPr>
        <w:p w:rsidR="009818E3" w:rsidRPr="00D80F17" w:rsidRDefault="00287260" w:rsidP="00260434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 w:rsidR="009818E3">
            <w:rPr>
              <w:sz w:val="22"/>
              <w:szCs w:val="22"/>
            </w:rPr>
            <w:instrText xml:space="preserve"> DOCVARIABLE  Prepared_Date  \* MERGEFORMAT </w:instrText>
          </w:r>
          <w:r>
            <w:rPr>
              <w:sz w:val="22"/>
              <w:szCs w:val="22"/>
            </w:rPr>
            <w:fldChar w:fldCharType="end"/>
          </w:r>
        </w:p>
      </w:tc>
      <w:tc>
        <w:tcPr>
          <w:tcW w:w="1062" w:type="pct"/>
          <w:shd w:val="clear" w:color="auto" w:fill="auto"/>
        </w:tcPr>
        <w:p w:rsidR="009818E3" w:rsidRPr="00D80F17" w:rsidRDefault="00287260" w:rsidP="00260434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 w:rsidR="009818E3">
            <w:rPr>
              <w:sz w:val="22"/>
              <w:szCs w:val="22"/>
            </w:rPr>
            <w:instrText xml:space="preserve"> DOCVARIABLE  Reviewed_1_Date  \* MERGEFORMAT </w:instrText>
          </w:r>
          <w:r>
            <w:rPr>
              <w:sz w:val="22"/>
              <w:szCs w:val="22"/>
            </w:rPr>
            <w:fldChar w:fldCharType="end"/>
          </w:r>
        </w:p>
      </w:tc>
      <w:tc>
        <w:tcPr>
          <w:tcW w:w="1063" w:type="pct"/>
          <w:shd w:val="clear" w:color="auto" w:fill="auto"/>
        </w:tcPr>
        <w:p w:rsidR="009818E3" w:rsidRPr="00D80F17" w:rsidRDefault="00287260" w:rsidP="00260434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 w:rsidR="009818E3">
            <w:rPr>
              <w:sz w:val="22"/>
              <w:szCs w:val="22"/>
            </w:rPr>
            <w:instrText xml:space="preserve"> DOCVARIABLE  Reviewed_2_Date  \* MERGEFORMAT </w:instrText>
          </w:r>
          <w:r>
            <w:rPr>
              <w:sz w:val="22"/>
              <w:szCs w:val="22"/>
            </w:rPr>
            <w:fldChar w:fldCharType="end"/>
          </w:r>
        </w:p>
      </w:tc>
      <w:tc>
        <w:tcPr>
          <w:tcW w:w="1051" w:type="pct"/>
          <w:shd w:val="clear" w:color="auto" w:fill="auto"/>
        </w:tcPr>
        <w:p w:rsidR="009818E3" w:rsidRPr="00D80F17" w:rsidRDefault="00287260" w:rsidP="00260434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fldChar w:fldCharType="begin"/>
          </w:r>
          <w:r w:rsidR="009818E3">
            <w:rPr>
              <w:sz w:val="22"/>
              <w:szCs w:val="22"/>
            </w:rPr>
            <w:instrText xml:space="preserve"> DOCVARIABLE  Approved_Date  \* MERGEFORMAT </w:instrText>
          </w:r>
          <w:r>
            <w:rPr>
              <w:sz w:val="22"/>
              <w:szCs w:val="22"/>
            </w:rPr>
            <w:fldChar w:fldCharType="end"/>
          </w:r>
        </w:p>
      </w:tc>
    </w:tr>
    <w:tr w:rsidR="009818E3" w:rsidRPr="00D80F17" w:rsidTr="009818E3">
      <w:trPr>
        <w:trHeight w:val="170"/>
      </w:trPr>
      <w:tc>
        <w:tcPr>
          <w:tcW w:w="5000" w:type="pct"/>
          <w:gridSpan w:val="5"/>
          <w:tcBorders>
            <w:bottom w:val="single" w:sz="4" w:space="0" w:color="auto"/>
          </w:tcBorders>
          <w:shd w:val="clear" w:color="auto" w:fill="auto"/>
          <w:vAlign w:val="center"/>
        </w:tcPr>
        <w:p w:rsidR="009818E3" w:rsidRPr="00D80F17" w:rsidRDefault="009818E3" w:rsidP="00260434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t>Format</w:t>
          </w:r>
          <w:r w:rsidRPr="00D80F17">
            <w:rPr>
              <w:sz w:val="22"/>
              <w:szCs w:val="22"/>
            </w:rPr>
            <w:t xml:space="preserve"> No</w:t>
          </w:r>
          <w:r>
            <w:rPr>
              <w:sz w:val="22"/>
              <w:szCs w:val="22"/>
            </w:rPr>
            <w:t>.</w:t>
          </w:r>
          <w:r w:rsidRPr="00D80F17">
            <w:rPr>
              <w:sz w:val="22"/>
              <w:szCs w:val="22"/>
            </w:rPr>
            <w:t xml:space="preserve">: </w:t>
          </w:r>
          <w:r>
            <w:rPr>
              <w:sz w:val="22"/>
              <w:szCs w:val="22"/>
            </w:rPr>
            <w:t>NP/QA/001/F</w:t>
          </w:r>
          <w:r w:rsidRPr="00D80F17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1</w:t>
          </w:r>
        </w:p>
      </w:tc>
    </w:tr>
  </w:tbl>
  <w:p w:rsidR="009818E3" w:rsidRDefault="009818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6EB" w:rsidRDefault="00EA66EB" w:rsidP="00B72520">
      <w:pPr>
        <w:spacing w:after="0" w:line="240" w:lineRule="auto"/>
      </w:pPr>
      <w:r>
        <w:separator/>
      </w:r>
    </w:p>
  </w:footnote>
  <w:footnote w:type="continuationSeparator" w:id="1">
    <w:p w:rsidR="00EA66EB" w:rsidRDefault="00EA66EB" w:rsidP="00B72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jc w:val="center"/>
      <w:tblLook w:val="04A0"/>
    </w:tblPr>
    <w:tblGrid>
      <w:gridCol w:w="2357"/>
      <w:gridCol w:w="3182"/>
      <w:gridCol w:w="2678"/>
      <w:gridCol w:w="2203"/>
    </w:tblGrid>
    <w:tr w:rsidR="00E21B3B" w:rsidTr="00463CEA">
      <w:trPr>
        <w:trHeight w:val="912"/>
        <w:jc w:val="center"/>
      </w:trPr>
      <w:tc>
        <w:tcPr>
          <w:tcW w:w="1131" w:type="pct"/>
          <w:tcBorders>
            <w:top w:val="nil"/>
            <w:left w:val="nil"/>
            <w:bottom w:val="nil"/>
            <w:right w:val="nil"/>
          </w:tcBorders>
        </w:tcPr>
        <w:p w:rsidR="00E21B3B" w:rsidRDefault="00E21B3B" w:rsidP="00E21B3B">
          <w:r>
            <w:rPr>
              <w:b/>
              <w:noProof/>
              <w:sz w:val="28"/>
              <w:lang w:val="en-US"/>
            </w:rPr>
            <w:drawing>
              <wp:inline distT="0" distB="0" distL="0" distR="0">
                <wp:extent cx="110490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575" cy="51187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pct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21B3B" w:rsidRPr="0002431B" w:rsidRDefault="00E21B3B" w:rsidP="00E21B3B">
          <w:pPr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NOOTAN PHARMACEUTICALS, </w:t>
          </w:r>
          <w:r w:rsidRPr="00502AC5">
            <w:rPr>
              <w:b/>
              <w:color w:val="000000"/>
              <w:sz w:val="28"/>
              <w:szCs w:val="28"/>
            </w:rPr>
            <w:t>BAROTIWALA</w:t>
          </w:r>
          <w:r>
            <w:rPr>
              <w:b/>
              <w:color w:val="000000"/>
              <w:sz w:val="28"/>
              <w:szCs w:val="28"/>
            </w:rPr>
            <w:t>, BADDI</w:t>
          </w:r>
        </w:p>
      </w:tc>
    </w:tr>
    <w:tr w:rsidR="00E21B3B" w:rsidTr="00463CEA">
      <w:trPr>
        <w:trHeight w:val="360"/>
        <w:jc w:val="center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1B3B" w:rsidRDefault="00E21B3B" w:rsidP="00E21B3B">
          <w:pPr>
            <w:jc w:val="center"/>
            <w:rPr>
              <w:b/>
              <w:bCs/>
              <w:color w:val="000000"/>
              <w:sz w:val="22"/>
              <w:szCs w:val="22"/>
            </w:rPr>
          </w:pPr>
          <w:r w:rsidRPr="00D064E0">
            <w:rPr>
              <w:b/>
              <w:bCs/>
              <w:color w:val="000000"/>
              <w:szCs w:val="22"/>
            </w:rPr>
            <w:t>STANDARD OPERATING PROCEDURE</w:t>
          </w:r>
        </w:p>
      </w:tc>
    </w:tr>
    <w:tr w:rsidR="00E21B3B" w:rsidTr="00463CEA">
      <w:trPr>
        <w:trHeight w:val="360"/>
        <w:jc w:val="center"/>
      </w:trPr>
      <w:tc>
        <w:tcPr>
          <w:tcW w:w="11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1B3B" w:rsidRPr="00046005" w:rsidRDefault="00E21B3B" w:rsidP="00E21B3B">
          <w:pPr>
            <w:jc w:val="center"/>
            <w:rPr>
              <w:sz w:val="22"/>
              <w:szCs w:val="22"/>
            </w:rPr>
          </w:pPr>
          <w:r w:rsidRPr="00046005">
            <w:rPr>
              <w:b/>
              <w:bCs/>
              <w:sz w:val="22"/>
              <w:szCs w:val="22"/>
              <w:lang w:eastAsia="en-IN"/>
            </w:rPr>
            <w:t>TITLE</w:t>
          </w:r>
        </w:p>
      </w:tc>
      <w:tc>
        <w:tcPr>
          <w:tcW w:w="3869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21B3B" w:rsidRPr="00046005" w:rsidRDefault="00E21B3B" w:rsidP="00E21B3B">
          <w:pPr>
            <w:rPr>
              <w:sz w:val="22"/>
              <w:szCs w:val="22"/>
            </w:rPr>
          </w:pPr>
          <w:r>
            <w:rPr>
              <w:b/>
              <w:bCs/>
              <w:color w:val="000000"/>
              <w:sz w:val="22"/>
            </w:rPr>
            <w:t>ASSIGNING ANALYTICAL REPORT NUMBER AND ITEM NUMBER</w:t>
          </w:r>
        </w:p>
      </w:tc>
    </w:tr>
    <w:tr w:rsidR="00E21B3B" w:rsidTr="00463CEA">
      <w:trPr>
        <w:trHeight w:val="360"/>
        <w:jc w:val="center"/>
      </w:trPr>
      <w:tc>
        <w:tcPr>
          <w:tcW w:w="1131" w:type="pct"/>
          <w:tcBorders>
            <w:top w:val="single" w:sz="4" w:space="0" w:color="auto"/>
          </w:tcBorders>
          <w:vAlign w:val="center"/>
        </w:tcPr>
        <w:p w:rsidR="00E21B3B" w:rsidRPr="00CF3736" w:rsidRDefault="00E21B3B" w:rsidP="00E21B3B">
          <w:pPr>
            <w:rPr>
              <w:b/>
              <w:bCs/>
              <w:sz w:val="22"/>
              <w:szCs w:val="22"/>
              <w:lang w:val="en-US" w:eastAsia="en-IN"/>
            </w:rPr>
          </w:pPr>
          <w:r w:rsidRPr="00CF3736">
            <w:rPr>
              <w:b/>
              <w:bCs/>
              <w:sz w:val="22"/>
              <w:szCs w:val="22"/>
              <w:lang w:val="en-US" w:eastAsia="en-IN"/>
            </w:rPr>
            <w:t>DEPARTMENT</w:t>
          </w:r>
        </w:p>
      </w:tc>
      <w:tc>
        <w:tcPr>
          <w:tcW w:w="1527" w:type="pct"/>
          <w:tcBorders>
            <w:top w:val="single" w:sz="4" w:space="0" w:color="auto"/>
          </w:tcBorders>
          <w:vAlign w:val="center"/>
        </w:tcPr>
        <w:p w:rsidR="00E21B3B" w:rsidRPr="00046005" w:rsidRDefault="00E21B3B" w:rsidP="00E21B3B">
          <w:pPr>
            <w:rPr>
              <w:bCs/>
              <w:color w:val="000000"/>
              <w:sz w:val="22"/>
              <w:szCs w:val="22"/>
            </w:rPr>
          </w:pPr>
          <w:r w:rsidRPr="00046005">
            <w:rPr>
              <w:bCs/>
              <w:color w:val="000000"/>
              <w:sz w:val="22"/>
              <w:szCs w:val="22"/>
            </w:rPr>
            <w:t>QUALITY ASSURANCE</w:t>
          </w:r>
        </w:p>
      </w:tc>
      <w:tc>
        <w:tcPr>
          <w:tcW w:w="1285" w:type="pct"/>
          <w:tcBorders>
            <w:top w:val="single" w:sz="4" w:space="0" w:color="auto"/>
          </w:tcBorders>
          <w:vAlign w:val="center"/>
        </w:tcPr>
        <w:p w:rsidR="00E21B3B" w:rsidRPr="00CF3736" w:rsidRDefault="00E21B3B" w:rsidP="00E21B3B">
          <w:pPr>
            <w:rPr>
              <w:b/>
              <w:bCs/>
              <w:sz w:val="22"/>
              <w:szCs w:val="22"/>
              <w:lang w:val="en-US" w:eastAsia="en-IN"/>
            </w:rPr>
          </w:pPr>
          <w:r w:rsidRPr="00CF3736">
            <w:rPr>
              <w:b/>
              <w:bCs/>
              <w:sz w:val="22"/>
              <w:szCs w:val="22"/>
              <w:lang w:val="en-US" w:eastAsia="en-IN"/>
            </w:rPr>
            <w:t>SOP NO.</w:t>
          </w:r>
        </w:p>
      </w:tc>
      <w:tc>
        <w:tcPr>
          <w:tcW w:w="1057" w:type="pct"/>
          <w:tcBorders>
            <w:top w:val="single" w:sz="4" w:space="0" w:color="auto"/>
          </w:tcBorders>
          <w:vAlign w:val="center"/>
        </w:tcPr>
        <w:p w:rsidR="00E21B3B" w:rsidRPr="00046005" w:rsidRDefault="00E21B3B" w:rsidP="00E21B3B">
          <w:pPr>
            <w:rPr>
              <w:bCs/>
              <w:color w:val="000000"/>
              <w:sz w:val="22"/>
              <w:szCs w:val="22"/>
            </w:rPr>
          </w:pPr>
          <w:r>
            <w:rPr>
              <w:bCs/>
              <w:color w:val="000000"/>
              <w:sz w:val="22"/>
              <w:szCs w:val="22"/>
            </w:rPr>
            <w:t>NP/QA/061</w:t>
          </w:r>
        </w:p>
      </w:tc>
    </w:tr>
    <w:tr w:rsidR="00E21B3B" w:rsidTr="00463CEA">
      <w:trPr>
        <w:trHeight w:val="360"/>
        <w:jc w:val="center"/>
      </w:trPr>
      <w:tc>
        <w:tcPr>
          <w:tcW w:w="1131" w:type="pct"/>
          <w:vAlign w:val="center"/>
        </w:tcPr>
        <w:p w:rsidR="00E21B3B" w:rsidRPr="00CF3736" w:rsidRDefault="00E21B3B" w:rsidP="00E21B3B">
          <w:pPr>
            <w:rPr>
              <w:b/>
              <w:bCs/>
              <w:sz w:val="22"/>
              <w:szCs w:val="22"/>
              <w:lang w:val="en-US" w:eastAsia="en-IN"/>
            </w:rPr>
          </w:pPr>
          <w:r w:rsidRPr="00CF3736">
            <w:rPr>
              <w:b/>
              <w:bCs/>
              <w:sz w:val="22"/>
              <w:szCs w:val="22"/>
              <w:lang w:val="en-US" w:eastAsia="en-IN"/>
            </w:rPr>
            <w:t>REVISION NO.</w:t>
          </w:r>
        </w:p>
      </w:tc>
      <w:tc>
        <w:tcPr>
          <w:tcW w:w="1527" w:type="pct"/>
          <w:vAlign w:val="center"/>
        </w:tcPr>
        <w:p w:rsidR="00E21B3B" w:rsidRPr="00046005" w:rsidRDefault="00E21B3B" w:rsidP="00E21B3B">
          <w:pPr>
            <w:rPr>
              <w:bCs/>
              <w:color w:val="000000"/>
              <w:sz w:val="22"/>
              <w:szCs w:val="22"/>
            </w:rPr>
          </w:pPr>
          <w:r>
            <w:rPr>
              <w:sz w:val="22"/>
              <w:szCs w:val="22"/>
            </w:rPr>
            <w:t>02</w:t>
          </w:r>
          <w:r w:rsidR="00287260"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DOCVARIABLE  Revision  \* MERGEFORMAT </w:instrText>
          </w:r>
          <w:r w:rsidR="00287260">
            <w:rPr>
              <w:sz w:val="22"/>
              <w:szCs w:val="22"/>
            </w:rPr>
            <w:fldChar w:fldCharType="end"/>
          </w:r>
        </w:p>
      </w:tc>
      <w:tc>
        <w:tcPr>
          <w:tcW w:w="1285" w:type="pct"/>
          <w:vAlign w:val="center"/>
        </w:tcPr>
        <w:p w:rsidR="00E21B3B" w:rsidRPr="00CF3736" w:rsidRDefault="00E21B3B" w:rsidP="00E21B3B">
          <w:pPr>
            <w:rPr>
              <w:b/>
              <w:bCs/>
              <w:color w:val="000000"/>
              <w:sz w:val="22"/>
              <w:szCs w:val="22"/>
            </w:rPr>
          </w:pPr>
          <w:r w:rsidRPr="00CF3736">
            <w:rPr>
              <w:b/>
              <w:bCs/>
              <w:color w:val="000000"/>
              <w:sz w:val="22"/>
              <w:szCs w:val="22"/>
            </w:rPr>
            <w:t>PAGE NO.</w:t>
          </w:r>
        </w:p>
      </w:tc>
      <w:tc>
        <w:tcPr>
          <w:tcW w:w="1057" w:type="pct"/>
          <w:vAlign w:val="center"/>
        </w:tcPr>
        <w:sdt>
          <w:sdtPr>
            <w:rPr>
              <w:sz w:val="22"/>
              <w:szCs w:val="22"/>
            </w:rPr>
            <w:id w:val="404344529"/>
            <w:docPartObj>
              <w:docPartGallery w:val="Page Numbers (Top of Page)"/>
              <w:docPartUnique/>
            </w:docPartObj>
          </w:sdtPr>
          <w:sdtContent>
            <w:sdt>
              <w:sdtPr>
                <w:rPr>
                  <w:sz w:val="22"/>
                  <w:szCs w:val="22"/>
                </w:rPr>
                <w:id w:val="2140449089"/>
                <w:docPartObj>
                  <w:docPartGallery w:val="Page Numbers (Top of Page)"/>
                  <w:docPartUnique/>
                </w:docPartObj>
              </w:sdtPr>
              <w:sdtContent>
                <w:p w:rsidR="00E21B3B" w:rsidRPr="00046005" w:rsidRDefault="00287260" w:rsidP="00E21B3B">
                  <w:pPr>
                    <w:rPr>
                      <w:sz w:val="22"/>
                      <w:szCs w:val="22"/>
                    </w:rPr>
                  </w:pPr>
                  <w:r w:rsidRPr="00046005">
                    <w:rPr>
                      <w:sz w:val="22"/>
                      <w:szCs w:val="22"/>
                    </w:rPr>
                    <w:fldChar w:fldCharType="begin"/>
                  </w:r>
                  <w:r w:rsidR="00E21B3B" w:rsidRPr="00046005">
                    <w:rPr>
                      <w:sz w:val="22"/>
                      <w:szCs w:val="22"/>
                    </w:rPr>
                    <w:instrText xml:space="preserve"> PAGE </w:instrText>
                  </w:r>
                  <w:r w:rsidRPr="00046005">
                    <w:rPr>
                      <w:sz w:val="22"/>
                      <w:szCs w:val="22"/>
                    </w:rPr>
                    <w:fldChar w:fldCharType="separate"/>
                  </w:r>
                  <w:r w:rsidR="0043720C">
                    <w:rPr>
                      <w:noProof/>
                      <w:sz w:val="22"/>
                      <w:szCs w:val="22"/>
                    </w:rPr>
                    <w:t>4</w:t>
                  </w:r>
                  <w:r w:rsidRPr="00046005">
                    <w:rPr>
                      <w:noProof/>
                      <w:sz w:val="22"/>
                      <w:szCs w:val="22"/>
                    </w:rPr>
                    <w:fldChar w:fldCharType="end"/>
                  </w:r>
                  <w:r w:rsidR="00E21B3B" w:rsidRPr="00046005">
                    <w:rPr>
                      <w:sz w:val="22"/>
                      <w:szCs w:val="22"/>
                    </w:rPr>
                    <w:t xml:space="preserve"> of </w:t>
                  </w:r>
                  <w:r w:rsidRPr="00046005">
                    <w:rPr>
                      <w:sz w:val="22"/>
                      <w:szCs w:val="22"/>
                    </w:rPr>
                    <w:fldChar w:fldCharType="begin"/>
                  </w:r>
                  <w:r w:rsidR="00E21B3B" w:rsidRPr="00046005">
                    <w:rPr>
                      <w:sz w:val="22"/>
                      <w:szCs w:val="22"/>
                    </w:rPr>
                    <w:instrText xml:space="preserve"> NUMPAGES  </w:instrText>
                  </w:r>
                  <w:r w:rsidRPr="00046005">
                    <w:rPr>
                      <w:sz w:val="22"/>
                      <w:szCs w:val="22"/>
                    </w:rPr>
                    <w:fldChar w:fldCharType="separate"/>
                  </w:r>
                  <w:r w:rsidR="0043720C">
                    <w:rPr>
                      <w:noProof/>
                      <w:sz w:val="22"/>
                      <w:szCs w:val="22"/>
                    </w:rPr>
                    <w:t>5</w:t>
                  </w:r>
                  <w:r w:rsidRPr="00046005">
                    <w:rPr>
                      <w:sz w:val="22"/>
                      <w:szCs w:val="22"/>
                    </w:rPr>
                    <w:fldChar w:fldCharType="end"/>
                  </w:r>
                </w:p>
              </w:sdtContent>
            </w:sdt>
          </w:sdtContent>
        </w:sdt>
      </w:tc>
    </w:tr>
    <w:tr w:rsidR="00E21B3B" w:rsidTr="00463CEA">
      <w:trPr>
        <w:trHeight w:val="360"/>
        <w:jc w:val="center"/>
      </w:trPr>
      <w:tc>
        <w:tcPr>
          <w:tcW w:w="1131" w:type="pct"/>
          <w:vAlign w:val="center"/>
        </w:tcPr>
        <w:p w:rsidR="00E21B3B" w:rsidRPr="00CF3736" w:rsidRDefault="00E21B3B" w:rsidP="00E21B3B">
          <w:pPr>
            <w:rPr>
              <w:b/>
              <w:bCs/>
              <w:sz w:val="22"/>
              <w:szCs w:val="22"/>
              <w:lang w:val="en-US" w:eastAsia="en-IN"/>
            </w:rPr>
          </w:pPr>
          <w:r w:rsidRPr="00CF3736">
            <w:rPr>
              <w:b/>
              <w:bCs/>
              <w:color w:val="000000"/>
              <w:sz w:val="22"/>
              <w:szCs w:val="22"/>
            </w:rPr>
            <w:t>EFFECTIVE DATE</w:t>
          </w:r>
        </w:p>
      </w:tc>
      <w:tc>
        <w:tcPr>
          <w:tcW w:w="1527" w:type="pct"/>
          <w:vAlign w:val="center"/>
        </w:tcPr>
        <w:p w:rsidR="00E21B3B" w:rsidRDefault="00E21B3B" w:rsidP="00E21B3B">
          <w:pPr>
            <w:rPr>
              <w:sz w:val="22"/>
              <w:szCs w:val="22"/>
            </w:rPr>
          </w:pPr>
        </w:p>
      </w:tc>
      <w:tc>
        <w:tcPr>
          <w:tcW w:w="1285" w:type="pct"/>
          <w:vAlign w:val="center"/>
        </w:tcPr>
        <w:p w:rsidR="00E21B3B" w:rsidRPr="00CF3736" w:rsidRDefault="00E21B3B" w:rsidP="00E21B3B">
          <w:pPr>
            <w:rPr>
              <w:b/>
              <w:bCs/>
              <w:color w:val="000000"/>
              <w:sz w:val="22"/>
              <w:szCs w:val="22"/>
            </w:rPr>
          </w:pPr>
          <w:r w:rsidRPr="00CF3736">
            <w:rPr>
              <w:b/>
              <w:bCs/>
              <w:color w:val="000000"/>
              <w:sz w:val="22"/>
              <w:szCs w:val="22"/>
            </w:rPr>
            <w:t>REVIEW DATE</w:t>
          </w:r>
        </w:p>
      </w:tc>
      <w:tc>
        <w:tcPr>
          <w:tcW w:w="1057" w:type="pct"/>
          <w:vAlign w:val="center"/>
        </w:tcPr>
        <w:p w:rsidR="00E21B3B" w:rsidRDefault="00E21B3B" w:rsidP="00E21B3B">
          <w:pPr>
            <w:rPr>
              <w:sz w:val="22"/>
              <w:szCs w:val="22"/>
            </w:rPr>
          </w:pPr>
        </w:p>
      </w:tc>
    </w:tr>
  </w:tbl>
  <w:p w:rsidR="009818E3" w:rsidRDefault="009818E3" w:rsidP="00E21B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jc w:val="center"/>
      <w:tblLook w:val="04A0"/>
    </w:tblPr>
    <w:tblGrid>
      <w:gridCol w:w="2357"/>
      <w:gridCol w:w="3182"/>
      <w:gridCol w:w="2678"/>
      <w:gridCol w:w="2203"/>
    </w:tblGrid>
    <w:tr w:rsidR="009818E3" w:rsidTr="009818E3">
      <w:trPr>
        <w:trHeight w:val="912"/>
        <w:jc w:val="center"/>
      </w:trPr>
      <w:tc>
        <w:tcPr>
          <w:tcW w:w="1131" w:type="pct"/>
          <w:tcBorders>
            <w:top w:val="nil"/>
            <w:left w:val="nil"/>
            <w:bottom w:val="nil"/>
            <w:right w:val="nil"/>
          </w:tcBorders>
        </w:tcPr>
        <w:p w:rsidR="009818E3" w:rsidRDefault="009818E3" w:rsidP="00260434">
          <w:r>
            <w:rPr>
              <w:b/>
              <w:noProof/>
              <w:sz w:val="28"/>
              <w:lang w:val="en-US"/>
            </w:rPr>
            <w:drawing>
              <wp:inline distT="0" distB="0" distL="0" distR="0">
                <wp:extent cx="110490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575" cy="51187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pct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818E3" w:rsidRPr="0002431B" w:rsidRDefault="009818E3" w:rsidP="00260434">
          <w:pPr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NOOTAN PHARMACEUTICALS, </w:t>
          </w:r>
          <w:r w:rsidRPr="00502AC5">
            <w:rPr>
              <w:b/>
              <w:color w:val="000000"/>
              <w:sz w:val="28"/>
              <w:szCs w:val="28"/>
            </w:rPr>
            <w:t>BAROTIWALA</w:t>
          </w:r>
          <w:r>
            <w:rPr>
              <w:b/>
              <w:color w:val="000000"/>
              <w:sz w:val="28"/>
              <w:szCs w:val="28"/>
            </w:rPr>
            <w:t>, BADDI</w:t>
          </w:r>
        </w:p>
      </w:tc>
    </w:tr>
    <w:tr w:rsidR="009818E3" w:rsidTr="009818E3">
      <w:trPr>
        <w:trHeight w:val="360"/>
        <w:jc w:val="center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18E3" w:rsidRDefault="009818E3" w:rsidP="00260434">
          <w:pPr>
            <w:jc w:val="center"/>
            <w:rPr>
              <w:b/>
              <w:bCs/>
              <w:color w:val="000000"/>
              <w:sz w:val="22"/>
              <w:szCs w:val="22"/>
            </w:rPr>
          </w:pPr>
          <w:r w:rsidRPr="00D064E0">
            <w:rPr>
              <w:b/>
              <w:bCs/>
              <w:color w:val="000000"/>
              <w:szCs w:val="22"/>
            </w:rPr>
            <w:t>STANDARD OPERATING PROCEDURE</w:t>
          </w:r>
        </w:p>
      </w:tc>
    </w:tr>
    <w:tr w:rsidR="009818E3" w:rsidTr="009818E3">
      <w:trPr>
        <w:trHeight w:val="360"/>
        <w:jc w:val="center"/>
      </w:trPr>
      <w:tc>
        <w:tcPr>
          <w:tcW w:w="11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18E3" w:rsidRPr="00046005" w:rsidRDefault="009818E3" w:rsidP="00260434">
          <w:pPr>
            <w:jc w:val="center"/>
            <w:rPr>
              <w:sz w:val="22"/>
              <w:szCs w:val="22"/>
            </w:rPr>
          </w:pPr>
          <w:r w:rsidRPr="00046005">
            <w:rPr>
              <w:b/>
              <w:bCs/>
              <w:sz w:val="22"/>
              <w:szCs w:val="22"/>
              <w:lang w:eastAsia="en-IN"/>
            </w:rPr>
            <w:t>TITLE</w:t>
          </w:r>
        </w:p>
      </w:tc>
      <w:tc>
        <w:tcPr>
          <w:tcW w:w="3869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18E3" w:rsidRPr="00046005" w:rsidRDefault="009818E3" w:rsidP="00260434">
          <w:pPr>
            <w:rPr>
              <w:sz w:val="22"/>
              <w:szCs w:val="22"/>
            </w:rPr>
          </w:pPr>
          <w:r>
            <w:rPr>
              <w:b/>
              <w:bCs/>
              <w:color w:val="000000"/>
              <w:sz w:val="22"/>
            </w:rPr>
            <w:t>ASSIGNING ANALYTICAL REPORT NUMBER</w:t>
          </w:r>
          <w:r w:rsidR="00B24A44">
            <w:rPr>
              <w:b/>
              <w:bCs/>
              <w:color w:val="000000"/>
              <w:sz w:val="22"/>
            </w:rPr>
            <w:t xml:space="preserve"> AND ITEM NUMBER</w:t>
          </w:r>
        </w:p>
      </w:tc>
    </w:tr>
    <w:tr w:rsidR="009818E3" w:rsidTr="009818E3">
      <w:trPr>
        <w:trHeight w:val="360"/>
        <w:jc w:val="center"/>
      </w:trPr>
      <w:tc>
        <w:tcPr>
          <w:tcW w:w="1131" w:type="pct"/>
          <w:tcBorders>
            <w:top w:val="single" w:sz="4" w:space="0" w:color="auto"/>
          </w:tcBorders>
          <w:vAlign w:val="center"/>
        </w:tcPr>
        <w:p w:rsidR="009818E3" w:rsidRPr="00CF3736" w:rsidRDefault="009818E3" w:rsidP="00260434">
          <w:pPr>
            <w:rPr>
              <w:b/>
              <w:bCs/>
              <w:sz w:val="22"/>
              <w:szCs w:val="22"/>
              <w:lang w:val="en-US" w:eastAsia="en-IN"/>
            </w:rPr>
          </w:pPr>
          <w:r w:rsidRPr="00CF3736">
            <w:rPr>
              <w:b/>
              <w:bCs/>
              <w:sz w:val="22"/>
              <w:szCs w:val="22"/>
              <w:lang w:val="en-US" w:eastAsia="en-IN"/>
            </w:rPr>
            <w:t>DEPARTMENT</w:t>
          </w:r>
        </w:p>
      </w:tc>
      <w:tc>
        <w:tcPr>
          <w:tcW w:w="1527" w:type="pct"/>
          <w:tcBorders>
            <w:top w:val="single" w:sz="4" w:space="0" w:color="auto"/>
          </w:tcBorders>
          <w:vAlign w:val="center"/>
        </w:tcPr>
        <w:p w:rsidR="009818E3" w:rsidRPr="00046005" w:rsidRDefault="009818E3" w:rsidP="00260434">
          <w:pPr>
            <w:rPr>
              <w:bCs/>
              <w:color w:val="000000"/>
              <w:sz w:val="22"/>
              <w:szCs w:val="22"/>
            </w:rPr>
          </w:pPr>
          <w:r w:rsidRPr="00046005">
            <w:rPr>
              <w:bCs/>
              <w:color w:val="000000"/>
              <w:sz w:val="22"/>
              <w:szCs w:val="22"/>
            </w:rPr>
            <w:t>QUALITY ASSURANCE</w:t>
          </w:r>
        </w:p>
      </w:tc>
      <w:tc>
        <w:tcPr>
          <w:tcW w:w="1285" w:type="pct"/>
          <w:tcBorders>
            <w:top w:val="single" w:sz="4" w:space="0" w:color="auto"/>
          </w:tcBorders>
          <w:vAlign w:val="center"/>
        </w:tcPr>
        <w:p w:rsidR="009818E3" w:rsidRPr="00CF3736" w:rsidRDefault="009818E3" w:rsidP="00260434">
          <w:pPr>
            <w:rPr>
              <w:b/>
              <w:bCs/>
              <w:sz w:val="22"/>
              <w:szCs w:val="22"/>
              <w:lang w:val="en-US" w:eastAsia="en-IN"/>
            </w:rPr>
          </w:pPr>
          <w:r w:rsidRPr="00CF3736">
            <w:rPr>
              <w:b/>
              <w:bCs/>
              <w:sz w:val="22"/>
              <w:szCs w:val="22"/>
              <w:lang w:val="en-US" w:eastAsia="en-IN"/>
            </w:rPr>
            <w:t>SOP NO.</w:t>
          </w:r>
        </w:p>
      </w:tc>
      <w:tc>
        <w:tcPr>
          <w:tcW w:w="1057" w:type="pct"/>
          <w:tcBorders>
            <w:top w:val="single" w:sz="4" w:space="0" w:color="auto"/>
          </w:tcBorders>
          <w:vAlign w:val="center"/>
        </w:tcPr>
        <w:p w:rsidR="009818E3" w:rsidRPr="00046005" w:rsidRDefault="009818E3" w:rsidP="00260434">
          <w:pPr>
            <w:rPr>
              <w:bCs/>
              <w:color w:val="000000"/>
              <w:sz w:val="22"/>
              <w:szCs w:val="22"/>
            </w:rPr>
          </w:pPr>
          <w:r>
            <w:rPr>
              <w:bCs/>
              <w:color w:val="000000"/>
              <w:sz w:val="22"/>
              <w:szCs w:val="22"/>
            </w:rPr>
            <w:t>NP/QA/061</w:t>
          </w:r>
        </w:p>
      </w:tc>
    </w:tr>
    <w:tr w:rsidR="009818E3" w:rsidTr="009818E3">
      <w:trPr>
        <w:trHeight w:val="360"/>
        <w:jc w:val="center"/>
      </w:trPr>
      <w:tc>
        <w:tcPr>
          <w:tcW w:w="1131" w:type="pct"/>
          <w:vAlign w:val="center"/>
        </w:tcPr>
        <w:p w:rsidR="009818E3" w:rsidRPr="00CF3736" w:rsidRDefault="009818E3" w:rsidP="00260434">
          <w:pPr>
            <w:rPr>
              <w:b/>
              <w:bCs/>
              <w:sz w:val="22"/>
              <w:szCs w:val="22"/>
              <w:lang w:val="en-US" w:eastAsia="en-IN"/>
            </w:rPr>
          </w:pPr>
          <w:r w:rsidRPr="00CF3736">
            <w:rPr>
              <w:b/>
              <w:bCs/>
              <w:sz w:val="22"/>
              <w:szCs w:val="22"/>
              <w:lang w:val="en-US" w:eastAsia="en-IN"/>
            </w:rPr>
            <w:t>REVISION NO.</w:t>
          </w:r>
        </w:p>
      </w:tc>
      <w:tc>
        <w:tcPr>
          <w:tcW w:w="1527" w:type="pct"/>
          <w:vAlign w:val="center"/>
        </w:tcPr>
        <w:p w:rsidR="009818E3" w:rsidRPr="00046005" w:rsidRDefault="009818E3" w:rsidP="00260434">
          <w:pPr>
            <w:rPr>
              <w:bCs/>
              <w:color w:val="000000"/>
              <w:sz w:val="22"/>
              <w:szCs w:val="22"/>
            </w:rPr>
          </w:pPr>
          <w:r>
            <w:rPr>
              <w:sz w:val="22"/>
              <w:szCs w:val="22"/>
            </w:rPr>
            <w:t>02</w:t>
          </w:r>
          <w:r w:rsidR="00287260"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DOCVARIABLE  Revision  \* MERGEFORMAT </w:instrText>
          </w:r>
          <w:r w:rsidR="00287260">
            <w:rPr>
              <w:sz w:val="22"/>
              <w:szCs w:val="22"/>
            </w:rPr>
            <w:fldChar w:fldCharType="end"/>
          </w:r>
        </w:p>
      </w:tc>
      <w:tc>
        <w:tcPr>
          <w:tcW w:w="1285" w:type="pct"/>
          <w:vAlign w:val="center"/>
        </w:tcPr>
        <w:p w:rsidR="009818E3" w:rsidRPr="00CF3736" w:rsidRDefault="009818E3" w:rsidP="00260434">
          <w:pPr>
            <w:rPr>
              <w:b/>
              <w:bCs/>
              <w:color w:val="000000"/>
              <w:sz w:val="22"/>
              <w:szCs w:val="22"/>
            </w:rPr>
          </w:pPr>
          <w:r w:rsidRPr="00CF3736">
            <w:rPr>
              <w:b/>
              <w:bCs/>
              <w:color w:val="000000"/>
              <w:sz w:val="22"/>
              <w:szCs w:val="22"/>
            </w:rPr>
            <w:t>PAGE NO.</w:t>
          </w:r>
        </w:p>
      </w:tc>
      <w:tc>
        <w:tcPr>
          <w:tcW w:w="1057" w:type="pct"/>
          <w:vAlign w:val="center"/>
        </w:tcPr>
        <w:sdt>
          <w:sdtPr>
            <w:rPr>
              <w:sz w:val="22"/>
              <w:szCs w:val="22"/>
            </w:rPr>
            <w:id w:val="1620333930"/>
            <w:docPartObj>
              <w:docPartGallery w:val="Page Numbers (Top of Page)"/>
              <w:docPartUnique/>
            </w:docPartObj>
          </w:sdtPr>
          <w:sdtContent>
            <w:sdt>
              <w:sdtPr>
                <w:rPr>
                  <w:sz w:val="22"/>
                  <w:szCs w:val="22"/>
                </w:rPr>
                <w:id w:val="626436727"/>
                <w:docPartObj>
                  <w:docPartGallery w:val="Page Numbers (Top of Page)"/>
                  <w:docPartUnique/>
                </w:docPartObj>
              </w:sdtPr>
              <w:sdtContent>
                <w:p w:rsidR="009818E3" w:rsidRPr="00046005" w:rsidRDefault="00287260" w:rsidP="00260434">
                  <w:pPr>
                    <w:rPr>
                      <w:sz w:val="22"/>
                      <w:szCs w:val="22"/>
                    </w:rPr>
                  </w:pPr>
                  <w:r w:rsidRPr="00046005">
                    <w:rPr>
                      <w:sz w:val="22"/>
                      <w:szCs w:val="22"/>
                    </w:rPr>
                    <w:fldChar w:fldCharType="begin"/>
                  </w:r>
                  <w:r w:rsidR="009818E3" w:rsidRPr="00046005">
                    <w:rPr>
                      <w:sz w:val="22"/>
                      <w:szCs w:val="22"/>
                    </w:rPr>
                    <w:instrText xml:space="preserve"> PAGE </w:instrText>
                  </w:r>
                  <w:r w:rsidRPr="00046005">
                    <w:rPr>
                      <w:sz w:val="22"/>
                      <w:szCs w:val="22"/>
                    </w:rPr>
                    <w:fldChar w:fldCharType="separate"/>
                  </w:r>
                  <w:r w:rsidR="0043720C">
                    <w:rPr>
                      <w:noProof/>
                      <w:sz w:val="22"/>
                      <w:szCs w:val="22"/>
                    </w:rPr>
                    <w:t>1</w:t>
                  </w:r>
                  <w:r w:rsidRPr="00046005">
                    <w:rPr>
                      <w:noProof/>
                      <w:sz w:val="22"/>
                      <w:szCs w:val="22"/>
                    </w:rPr>
                    <w:fldChar w:fldCharType="end"/>
                  </w:r>
                  <w:r w:rsidR="009818E3" w:rsidRPr="00046005">
                    <w:rPr>
                      <w:sz w:val="22"/>
                      <w:szCs w:val="22"/>
                    </w:rPr>
                    <w:t xml:space="preserve"> of </w:t>
                  </w:r>
                  <w:r w:rsidRPr="00046005">
                    <w:rPr>
                      <w:sz w:val="22"/>
                      <w:szCs w:val="22"/>
                    </w:rPr>
                    <w:fldChar w:fldCharType="begin"/>
                  </w:r>
                  <w:r w:rsidR="009818E3" w:rsidRPr="00046005">
                    <w:rPr>
                      <w:sz w:val="22"/>
                      <w:szCs w:val="22"/>
                    </w:rPr>
                    <w:instrText xml:space="preserve"> NUMPAGES  </w:instrText>
                  </w:r>
                  <w:r w:rsidRPr="00046005">
                    <w:rPr>
                      <w:sz w:val="22"/>
                      <w:szCs w:val="22"/>
                    </w:rPr>
                    <w:fldChar w:fldCharType="separate"/>
                  </w:r>
                  <w:r w:rsidR="0043720C">
                    <w:rPr>
                      <w:noProof/>
                      <w:sz w:val="22"/>
                      <w:szCs w:val="22"/>
                    </w:rPr>
                    <w:t>5</w:t>
                  </w:r>
                  <w:r w:rsidRPr="00046005">
                    <w:rPr>
                      <w:sz w:val="22"/>
                      <w:szCs w:val="22"/>
                    </w:rPr>
                    <w:fldChar w:fldCharType="end"/>
                  </w:r>
                </w:p>
              </w:sdtContent>
            </w:sdt>
          </w:sdtContent>
        </w:sdt>
      </w:tc>
    </w:tr>
    <w:tr w:rsidR="009818E3" w:rsidTr="009818E3">
      <w:trPr>
        <w:trHeight w:val="360"/>
        <w:jc w:val="center"/>
      </w:trPr>
      <w:tc>
        <w:tcPr>
          <w:tcW w:w="1131" w:type="pct"/>
          <w:vAlign w:val="center"/>
        </w:tcPr>
        <w:p w:rsidR="009818E3" w:rsidRPr="00CF3736" w:rsidRDefault="009818E3" w:rsidP="00260434">
          <w:pPr>
            <w:rPr>
              <w:b/>
              <w:bCs/>
              <w:sz w:val="22"/>
              <w:szCs w:val="22"/>
              <w:lang w:val="en-US" w:eastAsia="en-IN"/>
            </w:rPr>
          </w:pPr>
          <w:r w:rsidRPr="00CF3736">
            <w:rPr>
              <w:b/>
              <w:bCs/>
              <w:color w:val="000000"/>
              <w:sz w:val="22"/>
              <w:szCs w:val="22"/>
            </w:rPr>
            <w:t>EFFECTIVE DATE</w:t>
          </w:r>
        </w:p>
      </w:tc>
      <w:tc>
        <w:tcPr>
          <w:tcW w:w="1527" w:type="pct"/>
          <w:vAlign w:val="center"/>
        </w:tcPr>
        <w:p w:rsidR="009818E3" w:rsidRDefault="009818E3" w:rsidP="00260434">
          <w:pPr>
            <w:rPr>
              <w:sz w:val="22"/>
              <w:szCs w:val="22"/>
            </w:rPr>
          </w:pPr>
        </w:p>
      </w:tc>
      <w:tc>
        <w:tcPr>
          <w:tcW w:w="1285" w:type="pct"/>
          <w:vAlign w:val="center"/>
        </w:tcPr>
        <w:p w:rsidR="009818E3" w:rsidRPr="00CF3736" w:rsidRDefault="009818E3" w:rsidP="00260434">
          <w:pPr>
            <w:rPr>
              <w:b/>
              <w:bCs/>
              <w:color w:val="000000"/>
              <w:sz w:val="22"/>
              <w:szCs w:val="22"/>
            </w:rPr>
          </w:pPr>
          <w:r w:rsidRPr="00CF3736">
            <w:rPr>
              <w:b/>
              <w:bCs/>
              <w:color w:val="000000"/>
              <w:sz w:val="22"/>
              <w:szCs w:val="22"/>
            </w:rPr>
            <w:t>REVIEW DATE</w:t>
          </w:r>
        </w:p>
      </w:tc>
      <w:tc>
        <w:tcPr>
          <w:tcW w:w="1057" w:type="pct"/>
          <w:vAlign w:val="center"/>
        </w:tcPr>
        <w:p w:rsidR="009818E3" w:rsidRDefault="009818E3" w:rsidP="00260434">
          <w:pPr>
            <w:rPr>
              <w:sz w:val="22"/>
              <w:szCs w:val="22"/>
            </w:rPr>
          </w:pPr>
        </w:p>
      </w:tc>
    </w:tr>
  </w:tbl>
  <w:p w:rsidR="009818E3" w:rsidRDefault="009818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6A34"/>
    <w:multiLevelType w:val="multilevel"/>
    <w:tmpl w:val="FF261A2E"/>
    <w:lvl w:ilvl="0">
      <w:start w:val="7"/>
      <w:numFmt w:val="decimal"/>
      <w:lvlText w:val="%1.0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4" w:hanging="1800"/>
      </w:pPr>
      <w:rPr>
        <w:rFonts w:hint="default"/>
      </w:rPr>
    </w:lvl>
  </w:abstractNum>
  <w:abstractNum w:abstractNumId="1">
    <w:nsid w:val="04781A15"/>
    <w:multiLevelType w:val="multilevel"/>
    <w:tmpl w:val="04781A15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4B25977"/>
    <w:multiLevelType w:val="hybridMultilevel"/>
    <w:tmpl w:val="D212AA10"/>
    <w:lvl w:ilvl="0" w:tplc="D85004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43BCB"/>
    <w:multiLevelType w:val="multilevel"/>
    <w:tmpl w:val="00ECADB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857095B"/>
    <w:multiLevelType w:val="hybridMultilevel"/>
    <w:tmpl w:val="E7D2E1D4"/>
    <w:lvl w:ilvl="0" w:tplc="0409000B">
      <w:start w:val="1"/>
      <w:numFmt w:val="bullet"/>
      <w:lvlText w:val=""/>
      <w:lvlJc w:val="left"/>
      <w:pPr>
        <w:tabs>
          <w:tab w:val="num" w:pos="356"/>
        </w:tabs>
        <w:ind w:left="356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76"/>
        </w:tabs>
        <w:ind w:left="107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96"/>
        </w:tabs>
        <w:ind w:left="1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16"/>
        </w:tabs>
        <w:ind w:left="2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36"/>
        </w:tabs>
        <w:ind w:left="3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56"/>
        </w:tabs>
        <w:ind w:left="3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76"/>
        </w:tabs>
        <w:ind w:left="4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96"/>
        </w:tabs>
        <w:ind w:left="5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16"/>
        </w:tabs>
        <w:ind w:left="6116" w:hanging="360"/>
      </w:pPr>
      <w:rPr>
        <w:rFonts w:ascii="Wingdings" w:hAnsi="Wingdings" w:hint="default"/>
      </w:rPr>
    </w:lvl>
  </w:abstractNum>
  <w:abstractNum w:abstractNumId="5">
    <w:nsid w:val="20173DA6"/>
    <w:multiLevelType w:val="hybridMultilevel"/>
    <w:tmpl w:val="385A1FB6"/>
    <w:lvl w:ilvl="0" w:tplc="D0F60AFA">
      <w:start w:val="1"/>
      <w:numFmt w:val="decimal"/>
      <w:lvlText w:val="3.%1"/>
      <w:lvlJc w:val="left"/>
      <w:pPr>
        <w:ind w:left="206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21CD6C98"/>
    <w:multiLevelType w:val="multilevel"/>
    <w:tmpl w:val="404CFA2E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6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">
    <w:nsid w:val="26084913"/>
    <w:multiLevelType w:val="hybridMultilevel"/>
    <w:tmpl w:val="55725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03A14"/>
    <w:multiLevelType w:val="multilevel"/>
    <w:tmpl w:val="6B90F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90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Bookman Old Style" w:hAnsi="Bookman Old Style"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="Bookman Old Style" w:hAnsi="Bookman Old Style"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Bookman Old Style" w:hAnsi="Bookman Old Style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Bookman Old Style" w:hAnsi="Bookman Old Style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Bookman Old Style" w:hAnsi="Bookman Old Style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Bookman Old Style" w:hAnsi="Bookman Old Style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Bookman Old Style" w:hAnsi="Bookman Old Style" w:hint="default"/>
        <w:sz w:val="22"/>
      </w:rPr>
    </w:lvl>
  </w:abstractNum>
  <w:abstractNum w:abstractNumId="9">
    <w:nsid w:val="2B6F7C37"/>
    <w:multiLevelType w:val="hybridMultilevel"/>
    <w:tmpl w:val="1B0611F6"/>
    <w:lvl w:ilvl="0" w:tplc="49B8ABB0">
      <w:start w:val="1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 w:tplc="954AE560">
      <w:start w:val="1"/>
      <w:numFmt w:val="decimal"/>
      <w:lvlText w:val="8.%2"/>
      <w:lvlJc w:val="left"/>
      <w:pPr>
        <w:ind w:left="1440" w:hanging="360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A0E8A"/>
    <w:multiLevelType w:val="hybridMultilevel"/>
    <w:tmpl w:val="E430C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94A64"/>
    <w:multiLevelType w:val="hybridMultilevel"/>
    <w:tmpl w:val="1002961C"/>
    <w:lvl w:ilvl="0" w:tplc="21A2AA58">
      <w:start w:val="1"/>
      <w:numFmt w:val="decimal"/>
      <w:lvlText w:val="5.%1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3B33D5"/>
    <w:multiLevelType w:val="hybridMultilevel"/>
    <w:tmpl w:val="CAEC3BD2"/>
    <w:lvl w:ilvl="0" w:tplc="40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>
    <w:nsid w:val="52431C6A"/>
    <w:multiLevelType w:val="hybridMultilevel"/>
    <w:tmpl w:val="BCC089DC"/>
    <w:lvl w:ilvl="0" w:tplc="FFE49AC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95FAB"/>
    <w:multiLevelType w:val="multilevel"/>
    <w:tmpl w:val="32CAB4F6"/>
    <w:lvl w:ilvl="0">
      <w:start w:val="1"/>
      <w:numFmt w:val="decimal"/>
      <w:pStyle w:val="Heading1"/>
      <w:lvlText w:val="%1.0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ind w:left="1283" w:hanging="705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ind w:left="2018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ind w:left="273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81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53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8" w:hanging="1800"/>
      </w:pPr>
      <w:rPr>
        <w:rFonts w:hint="default"/>
      </w:rPr>
    </w:lvl>
  </w:abstractNum>
  <w:abstractNum w:abstractNumId="15">
    <w:nsid w:val="6676087E"/>
    <w:multiLevelType w:val="hybridMultilevel"/>
    <w:tmpl w:val="0D6AFE34"/>
    <w:lvl w:ilvl="0" w:tplc="C26887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302F4"/>
    <w:multiLevelType w:val="hybridMultilevel"/>
    <w:tmpl w:val="9904D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A784F6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C1793"/>
    <w:multiLevelType w:val="hybridMultilevel"/>
    <w:tmpl w:val="731433B2"/>
    <w:lvl w:ilvl="0" w:tplc="CF08F8B8">
      <w:start w:val="1"/>
      <w:numFmt w:val="decimal"/>
      <w:lvlText w:val="5.5.%1"/>
      <w:lvlJc w:val="left"/>
      <w:pPr>
        <w:ind w:left="16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52E8F4">
      <w:start w:val="1"/>
      <w:numFmt w:val="decimal"/>
      <w:lvlText w:val="6.6.%3"/>
      <w:lvlJc w:val="left"/>
      <w:pPr>
        <w:ind w:left="3060" w:hanging="180"/>
      </w:pPr>
      <w:rPr>
        <w:rFonts w:hint="default"/>
        <w:b/>
      </w:r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70ED05DC"/>
    <w:multiLevelType w:val="multilevel"/>
    <w:tmpl w:val="CF6AC0C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71B151E1"/>
    <w:multiLevelType w:val="hybridMultilevel"/>
    <w:tmpl w:val="E64C9904"/>
    <w:lvl w:ilvl="0" w:tplc="CAF81494">
      <w:start w:val="1"/>
      <w:numFmt w:val="bullet"/>
      <w:pStyle w:val="Heading5"/>
      <w:lvlText w:val=""/>
      <w:lvlJc w:val="left"/>
      <w:pPr>
        <w:ind w:left="345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20">
    <w:nsid w:val="754E131C"/>
    <w:multiLevelType w:val="multilevel"/>
    <w:tmpl w:val="51D6D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4"/>
      </w:rPr>
    </w:lvl>
    <w:lvl w:ilvl="1">
      <w:start w:val="1"/>
      <w:numFmt w:val="decimal"/>
      <w:isLgl/>
      <w:lvlText w:val="%1.%2"/>
      <w:lvlJc w:val="left"/>
      <w:pPr>
        <w:ind w:left="990" w:hanging="540"/>
      </w:pPr>
      <w:rPr>
        <w:rFonts w:ascii="Bookman Old Style" w:hAnsi="Bookman Old Style"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Bookman Old Style" w:hAnsi="Bookman Old Style"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="Bookman Old Style" w:hAnsi="Bookman Old Style"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Bookman Old Style" w:hAnsi="Bookman Old Style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Bookman Old Style" w:hAnsi="Bookman Old Style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Bookman Old Style" w:hAnsi="Bookman Old Style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Bookman Old Style" w:hAnsi="Bookman Old Style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Bookman Old Style" w:hAnsi="Bookman Old Style" w:hint="default"/>
        <w:sz w:val="22"/>
      </w:rPr>
    </w:lvl>
  </w:abstractNum>
  <w:num w:numId="1">
    <w:abstractNumId w:val="1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"/>
  </w:num>
  <w:num w:numId="5">
    <w:abstractNumId w:val="15"/>
  </w:num>
  <w:num w:numId="6">
    <w:abstractNumId w:val="8"/>
  </w:num>
  <w:num w:numId="7">
    <w:abstractNumId w:val="18"/>
  </w:num>
  <w:num w:numId="8">
    <w:abstractNumId w:val="7"/>
  </w:num>
  <w:num w:numId="9">
    <w:abstractNumId w:val="20"/>
  </w:num>
  <w:num w:numId="10">
    <w:abstractNumId w:val="13"/>
  </w:num>
  <w:num w:numId="11">
    <w:abstractNumId w:val="4"/>
  </w:num>
  <w:num w:numId="12">
    <w:abstractNumId w:val="10"/>
  </w:num>
  <w:num w:numId="13">
    <w:abstractNumId w:val="5"/>
  </w:num>
  <w:num w:numId="14">
    <w:abstractNumId w:val="11"/>
  </w:num>
  <w:num w:numId="15">
    <w:abstractNumId w:val="6"/>
  </w:num>
  <w:num w:numId="16">
    <w:abstractNumId w:val="1"/>
  </w:num>
  <w:num w:numId="17">
    <w:abstractNumId w:val="12"/>
  </w:num>
  <w:num w:numId="18">
    <w:abstractNumId w:val="0"/>
  </w:num>
  <w:num w:numId="19">
    <w:abstractNumId w:val="3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lignBordersAndEdg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72520"/>
    <w:rsid w:val="00001B94"/>
    <w:rsid w:val="000048CA"/>
    <w:rsid w:val="000050B9"/>
    <w:rsid w:val="00007B83"/>
    <w:rsid w:val="00007C14"/>
    <w:rsid w:val="000103F2"/>
    <w:rsid w:val="00010DE5"/>
    <w:rsid w:val="0001120E"/>
    <w:rsid w:val="000128CD"/>
    <w:rsid w:val="000129B2"/>
    <w:rsid w:val="00013D7E"/>
    <w:rsid w:val="00016759"/>
    <w:rsid w:val="00016F80"/>
    <w:rsid w:val="0001708C"/>
    <w:rsid w:val="00020D54"/>
    <w:rsid w:val="00021A95"/>
    <w:rsid w:val="00021CED"/>
    <w:rsid w:val="0002431B"/>
    <w:rsid w:val="00031C0F"/>
    <w:rsid w:val="00031E09"/>
    <w:rsid w:val="0003268C"/>
    <w:rsid w:val="00032EF5"/>
    <w:rsid w:val="00037857"/>
    <w:rsid w:val="00040315"/>
    <w:rsid w:val="000423B1"/>
    <w:rsid w:val="00044F2A"/>
    <w:rsid w:val="00046005"/>
    <w:rsid w:val="00050D7A"/>
    <w:rsid w:val="00050F6A"/>
    <w:rsid w:val="00051A50"/>
    <w:rsid w:val="00052741"/>
    <w:rsid w:val="00052BE8"/>
    <w:rsid w:val="00053474"/>
    <w:rsid w:val="00054E6B"/>
    <w:rsid w:val="00055EE7"/>
    <w:rsid w:val="00056A12"/>
    <w:rsid w:val="00057904"/>
    <w:rsid w:val="00060156"/>
    <w:rsid w:val="00060A30"/>
    <w:rsid w:val="00061F80"/>
    <w:rsid w:val="000625C1"/>
    <w:rsid w:val="0006323C"/>
    <w:rsid w:val="00064D3D"/>
    <w:rsid w:val="00064E67"/>
    <w:rsid w:val="0006715C"/>
    <w:rsid w:val="00067CC8"/>
    <w:rsid w:val="000719E2"/>
    <w:rsid w:val="00073459"/>
    <w:rsid w:val="000762DE"/>
    <w:rsid w:val="000768DA"/>
    <w:rsid w:val="00077912"/>
    <w:rsid w:val="00083C4B"/>
    <w:rsid w:val="00090405"/>
    <w:rsid w:val="0009193D"/>
    <w:rsid w:val="00091AA7"/>
    <w:rsid w:val="000940FE"/>
    <w:rsid w:val="0009615E"/>
    <w:rsid w:val="000A0604"/>
    <w:rsid w:val="000A088C"/>
    <w:rsid w:val="000A2ACF"/>
    <w:rsid w:val="000A6B83"/>
    <w:rsid w:val="000B1D3E"/>
    <w:rsid w:val="000B4025"/>
    <w:rsid w:val="000B5A84"/>
    <w:rsid w:val="000C0360"/>
    <w:rsid w:val="000C11FD"/>
    <w:rsid w:val="000C2145"/>
    <w:rsid w:val="000C3419"/>
    <w:rsid w:val="000C36A5"/>
    <w:rsid w:val="000C4887"/>
    <w:rsid w:val="000C71A6"/>
    <w:rsid w:val="000C7679"/>
    <w:rsid w:val="000D010A"/>
    <w:rsid w:val="000D068D"/>
    <w:rsid w:val="000D0A4E"/>
    <w:rsid w:val="000D3E06"/>
    <w:rsid w:val="000D538E"/>
    <w:rsid w:val="000D6B22"/>
    <w:rsid w:val="000E0140"/>
    <w:rsid w:val="000E1010"/>
    <w:rsid w:val="000E1443"/>
    <w:rsid w:val="000E1D04"/>
    <w:rsid w:val="000E4088"/>
    <w:rsid w:val="000E4AE6"/>
    <w:rsid w:val="000E5721"/>
    <w:rsid w:val="000E71B8"/>
    <w:rsid w:val="000E74C0"/>
    <w:rsid w:val="000F1774"/>
    <w:rsid w:val="000F330F"/>
    <w:rsid w:val="000F513C"/>
    <w:rsid w:val="000F68CD"/>
    <w:rsid w:val="00100571"/>
    <w:rsid w:val="00100F95"/>
    <w:rsid w:val="00102143"/>
    <w:rsid w:val="001053A8"/>
    <w:rsid w:val="0010621C"/>
    <w:rsid w:val="001062BF"/>
    <w:rsid w:val="0011225B"/>
    <w:rsid w:val="001124F9"/>
    <w:rsid w:val="00113EB2"/>
    <w:rsid w:val="001151EB"/>
    <w:rsid w:val="00115FC5"/>
    <w:rsid w:val="001174EA"/>
    <w:rsid w:val="00117A74"/>
    <w:rsid w:val="00117F6A"/>
    <w:rsid w:val="00127060"/>
    <w:rsid w:val="001271A0"/>
    <w:rsid w:val="00127FA2"/>
    <w:rsid w:val="00130403"/>
    <w:rsid w:val="00130E64"/>
    <w:rsid w:val="0013455A"/>
    <w:rsid w:val="00135814"/>
    <w:rsid w:val="00135F38"/>
    <w:rsid w:val="001361B7"/>
    <w:rsid w:val="00136FD2"/>
    <w:rsid w:val="001379D4"/>
    <w:rsid w:val="0014194C"/>
    <w:rsid w:val="00141C2F"/>
    <w:rsid w:val="00143B5C"/>
    <w:rsid w:val="0014513C"/>
    <w:rsid w:val="001477DF"/>
    <w:rsid w:val="0015393E"/>
    <w:rsid w:val="001559B0"/>
    <w:rsid w:val="00156081"/>
    <w:rsid w:val="00156352"/>
    <w:rsid w:val="001616B3"/>
    <w:rsid w:val="001624B9"/>
    <w:rsid w:val="00162818"/>
    <w:rsid w:val="00164E72"/>
    <w:rsid w:val="001650EF"/>
    <w:rsid w:val="00167F13"/>
    <w:rsid w:val="0017063D"/>
    <w:rsid w:val="001717C1"/>
    <w:rsid w:val="001717C8"/>
    <w:rsid w:val="00175D5F"/>
    <w:rsid w:val="00176A2C"/>
    <w:rsid w:val="00177FB9"/>
    <w:rsid w:val="00181810"/>
    <w:rsid w:val="00182720"/>
    <w:rsid w:val="001839B9"/>
    <w:rsid w:val="00184213"/>
    <w:rsid w:val="00184F31"/>
    <w:rsid w:val="00185A15"/>
    <w:rsid w:val="00186ECE"/>
    <w:rsid w:val="0019138B"/>
    <w:rsid w:val="00191CD8"/>
    <w:rsid w:val="00192853"/>
    <w:rsid w:val="001928AF"/>
    <w:rsid w:val="00195680"/>
    <w:rsid w:val="0019601E"/>
    <w:rsid w:val="00196C6C"/>
    <w:rsid w:val="00196FC3"/>
    <w:rsid w:val="001A13CB"/>
    <w:rsid w:val="001A14CE"/>
    <w:rsid w:val="001A2293"/>
    <w:rsid w:val="001A2928"/>
    <w:rsid w:val="001A480A"/>
    <w:rsid w:val="001A6589"/>
    <w:rsid w:val="001A6712"/>
    <w:rsid w:val="001A6872"/>
    <w:rsid w:val="001A7651"/>
    <w:rsid w:val="001A7E20"/>
    <w:rsid w:val="001B1866"/>
    <w:rsid w:val="001B1EB9"/>
    <w:rsid w:val="001B3573"/>
    <w:rsid w:val="001B43D8"/>
    <w:rsid w:val="001C1184"/>
    <w:rsid w:val="001C15B4"/>
    <w:rsid w:val="001C21CF"/>
    <w:rsid w:val="001C26E5"/>
    <w:rsid w:val="001C2FC4"/>
    <w:rsid w:val="001C3B89"/>
    <w:rsid w:val="001C4E7C"/>
    <w:rsid w:val="001C5C1A"/>
    <w:rsid w:val="001C733B"/>
    <w:rsid w:val="001D2631"/>
    <w:rsid w:val="001D5502"/>
    <w:rsid w:val="001E228A"/>
    <w:rsid w:val="001E2C4D"/>
    <w:rsid w:val="001E363F"/>
    <w:rsid w:val="001E4661"/>
    <w:rsid w:val="001E6E98"/>
    <w:rsid w:val="001E79E5"/>
    <w:rsid w:val="001E7D5B"/>
    <w:rsid w:val="001F4F38"/>
    <w:rsid w:val="001F4F6B"/>
    <w:rsid w:val="001F6D7E"/>
    <w:rsid w:val="0020060E"/>
    <w:rsid w:val="00201669"/>
    <w:rsid w:val="00210BB8"/>
    <w:rsid w:val="002118C0"/>
    <w:rsid w:val="0021781A"/>
    <w:rsid w:val="00221183"/>
    <w:rsid w:val="00221769"/>
    <w:rsid w:val="002225A8"/>
    <w:rsid w:val="002232A6"/>
    <w:rsid w:val="0022338F"/>
    <w:rsid w:val="00223B11"/>
    <w:rsid w:val="002245F0"/>
    <w:rsid w:val="00224B6A"/>
    <w:rsid w:val="002257CA"/>
    <w:rsid w:val="00225F66"/>
    <w:rsid w:val="002301BE"/>
    <w:rsid w:val="00230629"/>
    <w:rsid w:val="00232464"/>
    <w:rsid w:val="00233BEF"/>
    <w:rsid w:val="00235157"/>
    <w:rsid w:val="00235B4F"/>
    <w:rsid w:val="00237009"/>
    <w:rsid w:val="002414CF"/>
    <w:rsid w:val="00245CFD"/>
    <w:rsid w:val="002463CC"/>
    <w:rsid w:val="002512C5"/>
    <w:rsid w:val="002523A3"/>
    <w:rsid w:val="00252EED"/>
    <w:rsid w:val="0025302A"/>
    <w:rsid w:val="00254C83"/>
    <w:rsid w:val="0025589C"/>
    <w:rsid w:val="00255D24"/>
    <w:rsid w:val="002600E0"/>
    <w:rsid w:val="00260434"/>
    <w:rsid w:val="002620CF"/>
    <w:rsid w:val="00266607"/>
    <w:rsid w:val="002704C8"/>
    <w:rsid w:val="00270ABD"/>
    <w:rsid w:val="00273CB5"/>
    <w:rsid w:val="0027486A"/>
    <w:rsid w:val="00275C88"/>
    <w:rsid w:val="0027616E"/>
    <w:rsid w:val="002771A4"/>
    <w:rsid w:val="00280C34"/>
    <w:rsid w:val="00283F7F"/>
    <w:rsid w:val="00287260"/>
    <w:rsid w:val="002874A1"/>
    <w:rsid w:val="00293A07"/>
    <w:rsid w:val="002A4341"/>
    <w:rsid w:val="002A44C0"/>
    <w:rsid w:val="002A45CD"/>
    <w:rsid w:val="002A6296"/>
    <w:rsid w:val="002A6EAD"/>
    <w:rsid w:val="002B04BD"/>
    <w:rsid w:val="002B342E"/>
    <w:rsid w:val="002B5A49"/>
    <w:rsid w:val="002B5CB2"/>
    <w:rsid w:val="002B660D"/>
    <w:rsid w:val="002B74A3"/>
    <w:rsid w:val="002C115B"/>
    <w:rsid w:val="002C1568"/>
    <w:rsid w:val="002C5262"/>
    <w:rsid w:val="002C52AC"/>
    <w:rsid w:val="002C5CFA"/>
    <w:rsid w:val="002C7BAE"/>
    <w:rsid w:val="002C7D42"/>
    <w:rsid w:val="002D032C"/>
    <w:rsid w:val="002D0D73"/>
    <w:rsid w:val="002D1A33"/>
    <w:rsid w:val="002D282C"/>
    <w:rsid w:val="002D5214"/>
    <w:rsid w:val="002E004C"/>
    <w:rsid w:val="002E0FB3"/>
    <w:rsid w:val="002E31DD"/>
    <w:rsid w:val="002E3736"/>
    <w:rsid w:val="002E42D9"/>
    <w:rsid w:val="002E52C1"/>
    <w:rsid w:val="002E5A24"/>
    <w:rsid w:val="002E6392"/>
    <w:rsid w:val="002E6BA7"/>
    <w:rsid w:val="002F32CE"/>
    <w:rsid w:val="002F3BF6"/>
    <w:rsid w:val="002F6511"/>
    <w:rsid w:val="002F6A51"/>
    <w:rsid w:val="00302A27"/>
    <w:rsid w:val="00303C2D"/>
    <w:rsid w:val="0031085B"/>
    <w:rsid w:val="003116FF"/>
    <w:rsid w:val="00311874"/>
    <w:rsid w:val="003123E6"/>
    <w:rsid w:val="00314F2E"/>
    <w:rsid w:val="00317DA5"/>
    <w:rsid w:val="00317E71"/>
    <w:rsid w:val="00320AC4"/>
    <w:rsid w:val="00320DA0"/>
    <w:rsid w:val="0032359F"/>
    <w:rsid w:val="00327793"/>
    <w:rsid w:val="00327E76"/>
    <w:rsid w:val="00332507"/>
    <w:rsid w:val="00332BA5"/>
    <w:rsid w:val="003339E7"/>
    <w:rsid w:val="003339E9"/>
    <w:rsid w:val="00334C1D"/>
    <w:rsid w:val="00336C37"/>
    <w:rsid w:val="00336C60"/>
    <w:rsid w:val="003441B5"/>
    <w:rsid w:val="00344F81"/>
    <w:rsid w:val="00345202"/>
    <w:rsid w:val="00352924"/>
    <w:rsid w:val="00352D2B"/>
    <w:rsid w:val="003531DD"/>
    <w:rsid w:val="003548F5"/>
    <w:rsid w:val="00360BB8"/>
    <w:rsid w:val="00366CE2"/>
    <w:rsid w:val="00367D71"/>
    <w:rsid w:val="0037083C"/>
    <w:rsid w:val="00370ED4"/>
    <w:rsid w:val="00372822"/>
    <w:rsid w:val="00373776"/>
    <w:rsid w:val="00373DEF"/>
    <w:rsid w:val="00374D84"/>
    <w:rsid w:val="0037516E"/>
    <w:rsid w:val="00375A2F"/>
    <w:rsid w:val="00375C2C"/>
    <w:rsid w:val="00375CD4"/>
    <w:rsid w:val="00380B8E"/>
    <w:rsid w:val="00381A04"/>
    <w:rsid w:val="00381DAD"/>
    <w:rsid w:val="003820FF"/>
    <w:rsid w:val="0038212B"/>
    <w:rsid w:val="00384C07"/>
    <w:rsid w:val="00385BF2"/>
    <w:rsid w:val="00390225"/>
    <w:rsid w:val="0039170D"/>
    <w:rsid w:val="003933D0"/>
    <w:rsid w:val="0039521B"/>
    <w:rsid w:val="00396DDC"/>
    <w:rsid w:val="003975C0"/>
    <w:rsid w:val="00397867"/>
    <w:rsid w:val="003A06B8"/>
    <w:rsid w:val="003A0DB4"/>
    <w:rsid w:val="003A16FB"/>
    <w:rsid w:val="003A3995"/>
    <w:rsid w:val="003A5A2E"/>
    <w:rsid w:val="003B12C3"/>
    <w:rsid w:val="003B25F4"/>
    <w:rsid w:val="003B35F1"/>
    <w:rsid w:val="003B3795"/>
    <w:rsid w:val="003B384E"/>
    <w:rsid w:val="003B3B23"/>
    <w:rsid w:val="003B616F"/>
    <w:rsid w:val="003B6EEA"/>
    <w:rsid w:val="003B7856"/>
    <w:rsid w:val="003C05EA"/>
    <w:rsid w:val="003C24ED"/>
    <w:rsid w:val="003C3343"/>
    <w:rsid w:val="003C524C"/>
    <w:rsid w:val="003D0148"/>
    <w:rsid w:val="003D3B22"/>
    <w:rsid w:val="003D4C0A"/>
    <w:rsid w:val="003D51EF"/>
    <w:rsid w:val="003D5641"/>
    <w:rsid w:val="003D58B1"/>
    <w:rsid w:val="003D5D3A"/>
    <w:rsid w:val="003D621D"/>
    <w:rsid w:val="003D6DA3"/>
    <w:rsid w:val="003E0604"/>
    <w:rsid w:val="003E0C16"/>
    <w:rsid w:val="003E0E07"/>
    <w:rsid w:val="003E1D72"/>
    <w:rsid w:val="003E29F4"/>
    <w:rsid w:val="003E38C9"/>
    <w:rsid w:val="003E5571"/>
    <w:rsid w:val="003E5675"/>
    <w:rsid w:val="003F1B3D"/>
    <w:rsid w:val="003F28F1"/>
    <w:rsid w:val="003F3D6F"/>
    <w:rsid w:val="003F6ECD"/>
    <w:rsid w:val="00400D29"/>
    <w:rsid w:val="00402792"/>
    <w:rsid w:val="004040E6"/>
    <w:rsid w:val="0040680A"/>
    <w:rsid w:val="00406E36"/>
    <w:rsid w:val="00407D58"/>
    <w:rsid w:val="004117FE"/>
    <w:rsid w:val="00413C80"/>
    <w:rsid w:val="00413DF9"/>
    <w:rsid w:val="00415460"/>
    <w:rsid w:val="00422CB5"/>
    <w:rsid w:val="00423017"/>
    <w:rsid w:val="0042494A"/>
    <w:rsid w:val="00424E56"/>
    <w:rsid w:val="00427BC0"/>
    <w:rsid w:val="00431B2C"/>
    <w:rsid w:val="0043409B"/>
    <w:rsid w:val="00434C5B"/>
    <w:rsid w:val="0043547C"/>
    <w:rsid w:val="00435C7B"/>
    <w:rsid w:val="0043720C"/>
    <w:rsid w:val="004417FA"/>
    <w:rsid w:val="00444223"/>
    <w:rsid w:val="00444678"/>
    <w:rsid w:val="00444731"/>
    <w:rsid w:val="00444E92"/>
    <w:rsid w:val="00444F90"/>
    <w:rsid w:val="0044570F"/>
    <w:rsid w:val="00445EBE"/>
    <w:rsid w:val="004461CD"/>
    <w:rsid w:val="00446A36"/>
    <w:rsid w:val="00452D52"/>
    <w:rsid w:val="00452E2B"/>
    <w:rsid w:val="004536A8"/>
    <w:rsid w:val="00455436"/>
    <w:rsid w:val="00455D7D"/>
    <w:rsid w:val="0045635C"/>
    <w:rsid w:val="00456F4C"/>
    <w:rsid w:val="0046395A"/>
    <w:rsid w:val="004657C8"/>
    <w:rsid w:val="004726C0"/>
    <w:rsid w:val="0047296B"/>
    <w:rsid w:val="0047296D"/>
    <w:rsid w:val="004740C0"/>
    <w:rsid w:val="00477DF2"/>
    <w:rsid w:val="0048035C"/>
    <w:rsid w:val="004805F2"/>
    <w:rsid w:val="00483F0E"/>
    <w:rsid w:val="00484888"/>
    <w:rsid w:val="0048564D"/>
    <w:rsid w:val="00486BD5"/>
    <w:rsid w:val="004871C6"/>
    <w:rsid w:val="004909CE"/>
    <w:rsid w:val="00491605"/>
    <w:rsid w:val="00491621"/>
    <w:rsid w:val="00491ABB"/>
    <w:rsid w:val="00493C20"/>
    <w:rsid w:val="00493D9C"/>
    <w:rsid w:val="00494144"/>
    <w:rsid w:val="00496A16"/>
    <w:rsid w:val="004973D3"/>
    <w:rsid w:val="004A200D"/>
    <w:rsid w:val="004A4BB0"/>
    <w:rsid w:val="004A556F"/>
    <w:rsid w:val="004A5EAC"/>
    <w:rsid w:val="004A657B"/>
    <w:rsid w:val="004B078F"/>
    <w:rsid w:val="004B42AA"/>
    <w:rsid w:val="004B4984"/>
    <w:rsid w:val="004B4A1A"/>
    <w:rsid w:val="004B4FA5"/>
    <w:rsid w:val="004B51D9"/>
    <w:rsid w:val="004B5606"/>
    <w:rsid w:val="004B5A59"/>
    <w:rsid w:val="004B655F"/>
    <w:rsid w:val="004B6661"/>
    <w:rsid w:val="004B6DD8"/>
    <w:rsid w:val="004C030E"/>
    <w:rsid w:val="004C068F"/>
    <w:rsid w:val="004C24DE"/>
    <w:rsid w:val="004C263F"/>
    <w:rsid w:val="004C26DE"/>
    <w:rsid w:val="004C3361"/>
    <w:rsid w:val="004C549F"/>
    <w:rsid w:val="004C5CD0"/>
    <w:rsid w:val="004C7014"/>
    <w:rsid w:val="004C7425"/>
    <w:rsid w:val="004C7E72"/>
    <w:rsid w:val="004D0112"/>
    <w:rsid w:val="004D0A9D"/>
    <w:rsid w:val="004D1D68"/>
    <w:rsid w:val="004D258B"/>
    <w:rsid w:val="004D3662"/>
    <w:rsid w:val="004D470C"/>
    <w:rsid w:val="004D4940"/>
    <w:rsid w:val="004D58CA"/>
    <w:rsid w:val="004D7835"/>
    <w:rsid w:val="004D788B"/>
    <w:rsid w:val="004E0E94"/>
    <w:rsid w:val="004E5413"/>
    <w:rsid w:val="004E6022"/>
    <w:rsid w:val="004E61FC"/>
    <w:rsid w:val="004F0373"/>
    <w:rsid w:val="004F09D6"/>
    <w:rsid w:val="004F124D"/>
    <w:rsid w:val="004F3142"/>
    <w:rsid w:val="004F5560"/>
    <w:rsid w:val="004F5CDA"/>
    <w:rsid w:val="004F7471"/>
    <w:rsid w:val="00502AC5"/>
    <w:rsid w:val="00502ED5"/>
    <w:rsid w:val="005031E0"/>
    <w:rsid w:val="00504050"/>
    <w:rsid w:val="0050574E"/>
    <w:rsid w:val="005111A4"/>
    <w:rsid w:val="00515C91"/>
    <w:rsid w:val="005172AC"/>
    <w:rsid w:val="00517722"/>
    <w:rsid w:val="005201F6"/>
    <w:rsid w:val="0052142E"/>
    <w:rsid w:val="005229C4"/>
    <w:rsid w:val="00522E58"/>
    <w:rsid w:val="0052603D"/>
    <w:rsid w:val="00535A38"/>
    <w:rsid w:val="0053690A"/>
    <w:rsid w:val="0053779E"/>
    <w:rsid w:val="0054268D"/>
    <w:rsid w:val="0054618A"/>
    <w:rsid w:val="00546D13"/>
    <w:rsid w:val="00546F8A"/>
    <w:rsid w:val="005510FB"/>
    <w:rsid w:val="00553348"/>
    <w:rsid w:val="005546A6"/>
    <w:rsid w:val="00554BEE"/>
    <w:rsid w:val="00555ABD"/>
    <w:rsid w:val="00555F75"/>
    <w:rsid w:val="0055657B"/>
    <w:rsid w:val="00561945"/>
    <w:rsid w:val="00561C0B"/>
    <w:rsid w:val="005629AF"/>
    <w:rsid w:val="00564857"/>
    <w:rsid w:val="00565653"/>
    <w:rsid w:val="0056580D"/>
    <w:rsid w:val="005660F2"/>
    <w:rsid w:val="00566666"/>
    <w:rsid w:val="00571CE4"/>
    <w:rsid w:val="005724A1"/>
    <w:rsid w:val="005748DC"/>
    <w:rsid w:val="00575752"/>
    <w:rsid w:val="00576460"/>
    <w:rsid w:val="0057743B"/>
    <w:rsid w:val="00583226"/>
    <w:rsid w:val="005839E4"/>
    <w:rsid w:val="00585E97"/>
    <w:rsid w:val="005901D3"/>
    <w:rsid w:val="00590583"/>
    <w:rsid w:val="00590789"/>
    <w:rsid w:val="005908B5"/>
    <w:rsid w:val="00596417"/>
    <w:rsid w:val="00597B46"/>
    <w:rsid w:val="005A14CC"/>
    <w:rsid w:val="005A3D82"/>
    <w:rsid w:val="005A442A"/>
    <w:rsid w:val="005A57CF"/>
    <w:rsid w:val="005A5943"/>
    <w:rsid w:val="005A59B2"/>
    <w:rsid w:val="005B4588"/>
    <w:rsid w:val="005B4969"/>
    <w:rsid w:val="005B51E2"/>
    <w:rsid w:val="005C0E8A"/>
    <w:rsid w:val="005C2067"/>
    <w:rsid w:val="005C2C75"/>
    <w:rsid w:val="005C663F"/>
    <w:rsid w:val="005C7936"/>
    <w:rsid w:val="005C7CC9"/>
    <w:rsid w:val="005D1594"/>
    <w:rsid w:val="005D2674"/>
    <w:rsid w:val="005D2942"/>
    <w:rsid w:val="005D3C32"/>
    <w:rsid w:val="005D5C35"/>
    <w:rsid w:val="005D7488"/>
    <w:rsid w:val="005D79A3"/>
    <w:rsid w:val="005E028C"/>
    <w:rsid w:val="005E1BD2"/>
    <w:rsid w:val="005E4A45"/>
    <w:rsid w:val="005E72CD"/>
    <w:rsid w:val="005F04FA"/>
    <w:rsid w:val="005F2ABB"/>
    <w:rsid w:val="005F2B80"/>
    <w:rsid w:val="005F40BD"/>
    <w:rsid w:val="005F43B2"/>
    <w:rsid w:val="005F4AB4"/>
    <w:rsid w:val="005F5BC9"/>
    <w:rsid w:val="005F5E9F"/>
    <w:rsid w:val="005F6597"/>
    <w:rsid w:val="005F69AC"/>
    <w:rsid w:val="006029D5"/>
    <w:rsid w:val="00603A6D"/>
    <w:rsid w:val="006055B0"/>
    <w:rsid w:val="00605892"/>
    <w:rsid w:val="00606070"/>
    <w:rsid w:val="006100A4"/>
    <w:rsid w:val="006123EC"/>
    <w:rsid w:val="0061561B"/>
    <w:rsid w:val="006163FC"/>
    <w:rsid w:val="00620167"/>
    <w:rsid w:val="00621FA3"/>
    <w:rsid w:val="0062395E"/>
    <w:rsid w:val="0062780E"/>
    <w:rsid w:val="006308C4"/>
    <w:rsid w:val="00630A22"/>
    <w:rsid w:val="00630AFE"/>
    <w:rsid w:val="006362F7"/>
    <w:rsid w:val="00636953"/>
    <w:rsid w:val="00636F23"/>
    <w:rsid w:val="00637A02"/>
    <w:rsid w:val="00640724"/>
    <w:rsid w:val="006408BA"/>
    <w:rsid w:val="00640E19"/>
    <w:rsid w:val="00642CDC"/>
    <w:rsid w:val="006462AB"/>
    <w:rsid w:val="00646F79"/>
    <w:rsid w:val="006476C2"/>
    <w:rsid w:val="00652B79"/>
    <w:rsid w:val="00654257"/>
    <w:rsid w:val="00654CAB"/>
    <w:rsid w:val="006552C8"/>
    <w:rsid w:val="00660AE2"/>
    <w:rsid w:val="006651BF"/>
    <w:rsid w:val="00666024"/>
    <w:rsid w:val="00671F33"/>
    <w:rsid w:val="0067244C"/>
    <w:rsid w:val="00674A17"/>
    <w:rsid w:val="0068041A"/>
    <w:rsid w:val="0068201B"/>
    <w:rsid w:val="00682700"/>
    <w:rsid w:val="006836C3"/>
    <w:rsid w:val="006843D5"/>
    <w:rsid w:val="006859FC"/>
    <w:rsid w:val="00686741"/>
    <w:rsid w:val="00690A55"/>
    <w:rsid w:val="00691928"/>
    <w:rsid w:val="00694059"/>
    <w:rsid w:val="006944E8"/>
    <w:rsid w:val="00695328"/>
    <w:rsid w:val="006972B1"/>
    <w:rsid w:val="006A01D5"/>
    <w:rsid w:val="006A074B"/>
    <w:rsid w:val="006A2B91"/>
    <w:rsid w:val="006A5BF5"/>
    <w:rsid w:val="006A757B"/>
    <w:rsid w:val="006B30FB"/>
    <w:rsid w:val="006B4178"/>
    <w:rsid w:val="006B5C7B"/>
    <w:rsid w:val="006B6A3B"/>
    <w:rsid w:val="006C26AE"/>
    <w:rsid w:val="006C3F1B"/>
    <w:rsid w:val="006C44CD"/>
    <w:rsid w:val="006C5335"/>
    <w:rsid w:val="006C5FC7"/>
    <w:rsid w:val="006C6397"/>
    <w:rsid w:val="006C64C0"/>
    <w:rsid w:val="006C7198"/>
    <w:rsid w:val="006C7DC1"/>
    <w:rsid w:val="006D0142"/>
    <w:rsid w:val="006D3ECD"/>
    <w:rsid w:val="006D572D"/>
    <w:rsid w:val="006D6527"/>
    <w:rsid w:val="006D7B1C"/>
    <w:rsid w:val="006E1CD6"/>
    <w:rsid w:val="006E2039"/>
    <w:rsid w:val="006E28EF"/>
    <w:rsid w:val="006E7412"/>
    <w:rsid w:val="006F08BA"/>
    <w:rsid w:val="006F0F8F"/>
    <w:rsid w:val="006F2161"/>
    <w:rsid w:val="006F2346"/>
    <w:rsid w:val="006F389E"/>
    <w:rsid w:val="006F6114"/>
    <w:rsid w:val="00701F01"/>
    <w:rsid w:val="007020D2"/>
    <w:rsid w:val="00703B46"/>
    <w:rsid w:val="00704255"/>
    <w:rsid w:val="0070439F"/>
    <w:rsid w:val="00704759"/>
    <w:rsid w:val="00707DD6"/>
    <w:rsid w:val="00711308"/>
    <w:rsid w:val="00711763"/>
    <w:rsid w:val="00713294"/>
    <w:rsid w:val="007136D6"/>
    <w:rsid w:val="00714AC5"/>
    <w:rsid w:val="00715199"/>
    <w:rsid w:val="00717462"/>
    <w:rsid w:val="00720DDE"/>
    <w:rsid w:val="007214FE"/>
    <w:rsid w:val="00732FAB"/>
    <w:rsid w:val="00733A49"/>
    <w:rsid w:val="00734880"/>
    <w:rsid w:val="00734A69"/>
    <w:rsid w:val="007360CB"/>
    <w:rsid w:val="007364EE"/>
    <w:rsid w:val="00736791"/>
    <w:rsid w:val="00736BB6"/>
    <w:rsid w:val="00737832"/>
    <w:rsid w:val="00737EAA"/>
    <w:rsid w:val="00742312"/>
    <w:rsid w:val="00747C89"/>
    <w:rsid w:val="007512C9"/>
    <w:rsid w:val="00753447"/>
    <w:rsid w:val="00753DE4"/>
    <w:rsid w:val="00755BED"/>
    <w:rsid w:val="00756493"/>
    <w:rsid w:val="0075696A"/>
    <w:rsid w:val="00760051"/>
    <w:rsid w:val="00760DA7"/>
    <w:rsid w:val="00767ADA"/>
    <w:rsid w:val="0077021F"/>
    <w:rsid w:val="0077206F"/>
    <w:rsid w:val="00772FE3"/>
    <w:rsid w:val="007734D1"/>
    <w:rsid w:val="007768BD"/>
    <w:rsid w:val="00776D5A"/>
    <w:rsid w:val="007774F6"/>
    <w:rsid w:val="00777E90"/>
    <w:rsid w:val="00783117"/>
    <w:rsid w:val="00785081"/>
    <w:rsid w:val="00786517"/>
    <w:rsid w:val="00786ED3"/>
    <w:rsid w:val="00787974"/>
    <w:rsid w:val="00787CCE"/>
    <w:rsid w:val="00787DFD"/>
    <w:rsid w:val="00790B76"/>
    <w:rsid w:val="0079145E"/>
    <w:rsid w:val="00791AA3"/>
    <w:rsid w:val="007928F8"/>
    <w:rsid w:val="00792BD8"/>
    <w:rsid w:val="00792C54"/>
    <w:rsid w:val="00793637"/>
    <w:rsid w:val="00793D02"/>
    <w:rsid w:val="007941AC"/>
    <w:rsid w:val="0079455F"/>
    <w:rsid w:val="00797F35"/>
    <w:rsid w:val="007A01F6"/>
    <w:rsid w:val="007A08E4"/>
    <w:rsid w:val="007A1F38"/>
    <w:rsid w:val="007A2388"/>
    <w:rsid w:val="007A244D"/>
    <w:rsid w:val="007A6335"/>
    <w:rsid w:val="007B53E1"/>
    <w:rsid w:val="007B5F71"/>
    <w:rsid w:val="007B6748"/>
    <w:rsid w:val="007B6C68"/>
    <w:rsid w:val="007B6D40"/>
    <w:rsid w:val="007B7F2A"/>
    <w:rsid w:val="007C2822"/>
    <w:rsid w:val="007C594E"/>
    <w:rsid w:val="007D5EA2"/>
    <w:rsid w:val="007D6054"/>
    <w:rsid w:val="007E0FA2"/>
    <w:rsid w:val="007E31CC"/>
    <w:rsid w:val="007F0100"/>
    <w:rsid w:val="007F03C6"/>
    <w:rsid w:val="007F0C19"/>
    <w:rsid w:val="007F39D0"/>
    <w:rsid w:val="007F7088"/>
    <w:rsid w:val="007F719E"/>
    <w:rsid w:val="00800579"/>
    <w:rsid w:val="00802C43"/>
    <w:rsid w:val="008052F0"/>
    <w:rsid w:val="008061E3"/>
    <w:rsid w:val="0080773F"/>
    <w:rsid w:val="00810A0A"/>
    <w:rsid w:val="00810A25"/>
    <w:rsid w:val="00814EC6"/>
    <w:rsid w:val="008229AC"/>
    <w:rsid w:val="008231F3"/>
    <w:rsid w:val="0082328A"/>
    <w:rsid w:val="00826687"/>
    <w:rsid w:val="00827B42"/>
    <w:rsid w:val="008322F7"/>
    <w:rsid w:val="00832F85"/>
    <w:rsid w:val="0083377A"/>
    <w:rsid w:val="00833C4B"/>
    <w:rsid w:val="00834AA8"/>
    <w:rsid w:val="00834FCB"/>
    <w:rsid w:val="008362F5"/>
    <w:rsid w:val="008400FB"/>
    <w:rsid w:val="0084130D"/>
    <w:rsid w:val="00844100"/>
    <w:rsid w:val="008448EF"/>
    <w:rsid w:val="0084539B"/>
    <w:rsid w:val="008474CB"/>
    <w:rsid w:val="0084762C"/>
    <w:rsid w:val="00847A25"/>
    <w:rsid w:val="00850503"/>
    <w:rsid w:val="008522D0"/>
    <w:rsid w:val="00852411"/>
    <w:rsid w:val="00852505"/>
    <w:rsid w:val="0085333B"/>
    <w:rsid w:val="008626D9"/>
    <w:rsid w:val="00863B79"/>
    <w:rsid w:val="00863CDC"/>
    <w:rsid w:val="008646D5"/>
    <w:rsid w:val="00865474"/>
    <w:rsid w:val="008677A5"/>
    <w:rsid w:val="008709F7"/>
    <w:rsid w:val="008717CC"/>
    <w:rsid w:val="0087268C"/>
    <w:rsid w:val="0087434D"/>
    <w:rsid w:val="0088004E"/>
    <w:rsid w:val="00880F2A"/>
    <w:rsid w:val="008825BE"/>
    <w:rsid w:val="008851CE"/>
    <w:rsid w:val="008865CB"/>
    <w:rsid w:val="00890EFF"/>
    <w:rsid w:val="008938E4"/>
    <w:rsid w:val="00894961"/>
    <w:rsid w:val="00895E11"/>
    <w:rsid w:val="008964A9"/>
    <w:rsid w:val="00897EA4"/>
    <w:rsid w:val="008A058F"/>
    <w:rsid w:val="008A14C0"/>
    <w:rsid w:val="008A639F"/>
    <w:rsid w:val="008B0F53"/>
    <w:rsid w:val="008B137B"/>
    <w:rsid w:val="008B1FEC"/>
    <w:rsid w:val="008B2C83"/>
    <w:rsid w:val="008B33D4"/>
    <w:rsid w:val="008B5825"/>
    <w:rsid w:val="008B714E"/>
    <w:rsid w:val="008C0BF9"/>
    <w:rsid w:val="008C1618"/>
    <w:rsid w:val="008C2D78"/>
    <w:rsid w:val="008C2EDC"/>
    <w:rsid w:val="008C5D37"/>
    <w:rsid w:val="008C67DB"/>
    <w:rsid w:val="008D1E3C"/>
    <w:rsid w:val="008D2534"/>
    <w:rsid w:val="008D469E"/>
    <w:rsid w:val="008D54A5"/>
    <w:rsid w:val="008E0AE6"/>
    <w:rsid w:val="008E0C41"/>
    <w:rsid w:val="008E1A6A"/>
    <w:rsid w:val="008E3C33"/>
    <w:rsid w:val="008E4D26"/>
    <w:rsid w:val="008E4D94"/>
    <w:rsid w:val="008E5DC3"/>
    <w:rsid w:val="008E7649"/>
    <w:rsid w:val="008E7D90"/>
    <w:rsid w:val="008F2658"/>
    <w:rsid w:val="008F333A"/>
    <w:rsid w:val="008F3D67"/>
    <w:rsid w:val="008F483D"/>
    <w:rsid w:val="008F4DE9"/>
    <w:rsid w:val="008F7631"/>
    <w:rsid w:val="008F7C6E"/>
    <w:rsid w:val="00900C99"/>
    <w:rsid w:val="00901B05"/>
    <w:rsid w:val="00906087"/>
    <w:rsid w:val="0090730A"/>
    <w:rsid w:val="0091347F"/>
    <w:rsid w:val="00913AEC"/>
    <w:rsid w:val="00913D8E"/>
    <w:rsid w:val="00914EA8"/>
    <w:rsid w:val="009154C3"/>
    <w:rsid w:val="00916D2E"/>
    <w:rsid w:val="00917052"/>
    <w:rsid w:val="00917228"/>
    <w:rsid w:val="009178E7"/>
    <w:rsid w:val="00924477"/>
    <w:rsid w:val="0092455D"/>
    <w:rsid w:val="009248D1"/>
    <w:rsid w:val="009273AC"/>
    <w:rsid w:val="00936214"/>
    <w:rsid w:val="00937125"/>
    <w:rsid w:val="009400E3"/>
    <w:rsid w:val="00943E8D"/>
    <w:rsid w:val="0094409A"/>
    <w:rsid w:val="00944B29"/>
    <w:rsid w:val="00947A12"/>
    <w:rsid w:val="00952E5C"/>
    <w:rsid w:val="00953296"/>
    <w:rsid w:val="0095335C"/>
    <w:rsid w:val="00953B2C"/>
    <w:rsid w:val="00954008"/>
    <w:rsid w:val="0095732F"/>
    <w:rsid w:val="009606F5"/>
    <w:rsid w:val="0096123B"/>
    <w:rsid w:val="009612AE"/>
    <w:rsid w:val="00961A1D"/>
    <w:rsid w:val="00961C01"/>
    <w:rsid w:val="009643F4"/>
    <w:rsid w:val="0096478D"/>
    <w:rsid w:val="00965107"/>
    <w:rsid w:val="0096548B"/>
    <w:rsid w:val="00967D81"/>
    <w:rsid w:val="009716A7"/>
    <w:rsid w:val="00971F69"/>
    <w:rsid w:val="009724BF"/>
    <w:rsid w:val="00974668"/>
    <w:rsid w:val="00974B29"/>
    <w:rsid w:val="00975C5C"/>
    <w:rsid w:val="00980A8C"/>
    <w:rsid w:val="00980FAB"/>
    <w:rsid w:val="009818C9"/>
    <w:rsid w:val="009818E3"/>
    <w:rsid w:val="00982AF7"/>
    <w:rsid w:val="009845BE"/>
    <w:rsid w:val="00984B3D"/>
    <w:rsid w:val="00985D17"/>
    <w:rsid w:val="00985D23"/>
    <w:rsid w:val="0098694C"/>
    <w:rsid w:val="0098699E"/>
    <w:rsid w:val="00990348"/>
    <w:rsid w:val="009908E0"/>
    <w:rsid w:val="00991D61"/>
    <w:rsid w:val="00994A58"/>
    <w:rsid w:val="009A00D3"/>
    <w:rsid w:val="009A67A4"/>
    <w:rsid w:val="009A6830"/>
    <w:rsid w:val="009A6967"/>
    <w:rsid w:val="009A6F0A"/>
    <w:rsid w:val="009B40D2"/>
    <w:rsid w:val="009B4924"/>
    <w:rsid w:val="009B50F6"/>
    <w:rsid w:val="009B659A"/>
    <w:rsid w:val="009C0ACF"/>
    <w:rsid w:val="009C16DE"/>
    <w:rsid w:val="009C1CB6"/>
    <w:rsid w:val="009C25B5"/>
    <w:rsid w:val="009C313B"/>
    <w:rsid w:val="009C3BFE"/>
    <w:rsid w:val="009C4450"/>
    <w:rsid w:val="009C48B6"/>
    <w:rsid w:val="009C4ADA"/>
    <w:rsid w:val="009C72D7"/>
    <w:rsid w:val="009C79BF"/>
    <w:rsid w:val="009D1D2B"/>
    <w:rsid w:val="009D25BF"/>
    <w:rsid w:val="009D38D7"/>
    <w:rsid w:val="009D3E75"/>
    <w:rsid w:val="009D7893"/>
    <w:rsid w:val="009E01C0"/>
    <w:rsid w:val="009E1308"/>
    <w:rsid w:val="009E2E87"/>
    <w:rsid w:val="009E339B"/>
    <w:rsid w:val="009E354E"/>
    <w:rsid w:val="009E59B2"/>
    <w:rsid w:val="009F146D"/>
    <w:rsid w:val="009F43DE"/>
    <w:rsid w:val="009F63CD"/>
    <w:rsid w:val="009F686C"/>
    <w:rsid w:val="00A017A9"/>
    <w:rsid w:val="00A0316A"/>
    <w:rsid w:val="00A12F4C"/>
    <w:rsid w:val="00A1547D"/>
    <w:rsid w:val="00A1712A"/>
    <w:rsid w:val="00A20581"/>
    <w:rsid w:val="00A22726"/>
    <w:rsid w:val="00A23CAB"/>
    <w:rsid w:val="00A2532D"/>
    <w:rsid w:val="00A26856"/>
    <w:rsid w:val="00A26A84"/>
    <w:rsid w:val="00A27D38"/>
    <w:rsid w:val="00A300D2"/>
    <w:rsid w:val="00A32C22"/>
    <w:rsid w:val="00A33474"/>
    <w:rsid w:val="00A341F2"/>
    <w:rsid w:val="00A348E0"/>
    <w:rsid w:val="00A36750"/>
    <w:rsid w:val="00A36E20"/>
    <w:rsid w:val="00A43BB7"/>
    <w:rsid w:val="00A44FF6"/>
    <w:rsid w:val="00A46D65"/>
    <w:rsid w:val="00A5105C"/>
    <w:rsid w:val="00A527E8"/>
    <w:rsid w:val="00A5332C"/>
    <w:rsid w:val="00A54DC9"/>
    <w:rsid w:val="00A54F98"/>
    <w:rsid w:val="00A55213"/>
    <w:rsid w:val="00A55808"/>
    <w:rsid w:val="00A56EBB"/>
    <w:rsid w:val="00A57AE6"/>
    <w:rsid w:val="00A6079D"/>
    <w:rsid w:val="00A63F8B"/>
    <w:rsid w:val="00A6652A"/>
    <w:rsid w:val="00A67975"/>
    <w:rsid w:val="00A67D65"/>
    <w:rsid w:val="00A70489"/>
    <w:rsid w:val="00A70584"/>
    <w:rsid w:val="00A70622"/>
    <w:rsid w:val="00A71074"/>
    <w:rsid w:val="00A726A6"/>
    <w:rsid w:val="00A770C2"/>
    <w:rsid w:val="00A814BD"/>
    <w:rsid w:val="00A8167B"/>
    <w:rsid w:val="00A8176D"/>
    <w:rsid w:val="00A8275B"/>
    <w:rsid w:val="00A8332E"/>
    <w:rsid w:val="00A83BDB"/>
    <w:rsid w:val="00A84392"/>
    <w:rsid w:val="00A84571"/>
    <w:rsid w:val="00A849C7"/>
    <w:rsid w:val="00A856F6"/>
    <w:rsid w:val="00A85951"/>
    <w:rsid w:val="00A87A87"/>
    <w:rsid w:val="00A87CB0"/>
    <w:rsid w:val="00A916DB"/>
    <w:rsid w:val="00A91808"/>
    <w:rsid w:val="00A949B9"/>
    <w:rsid w:val="00A94F2C"/>
    <w:rsid w:val="00AA02F9"/>
    <w:rsid w:val="00AA410A"/>
    <w:rsid w:val="00AA4390"/>
    <w:rsid w:val="00AA5F5F"/>
    <w:rsid w:val="00AB064C"/>
    <w:rsid w:val="00AB0721"/>
    <w:rsid w:val="00AB2644"/>
    <w:rsid w:val="00AB504F"/>
    <w:rsid w:val="00AB5CB6"/>
    <w:rsid w:val="00AB6A85"/>
    <w:rsid w:val="00AC15DB"/>
    <w:rsid w:val="00AC5841"/>
    <w:rsid w:val="00AC65F7"/>
    <w:rsid w:val="00AD70CA"/>
    <w:rsid w:val="00AE2563"/>
    <w:rsid w:val="00AE4016"/>
    <w:rsid w:val="00AE555A"/>
    <w:rsid w:val="00AE556E"/>
    <w:rsid w:val="00AE591E"/>
    <w:rsid w:val="00AF1951"/>
    <w:rsid w:val="00AF22C5"/>
    <w:rsid w:val="00AF345A"/>
    <w:rsid w:val="00AF404C"/>
    <w:rsid w:val="00AF5131"/>
    <w:rsid w:val="00AF522A"/>
    <w:rsid w:val="00AF5A6B"/>
    <w:rsid w:val="00AF5C0C"/>
    <w:rsid w:val="00B02761"/>
    <w:rsid w:val="00B02BD2"/>
    <w:rsid w:val="00B03C80"/>
    <w:rsid w:val="00B052B0"/>
    <w:rsid w:val="00B055DE"/>
    <w:rsid w:val="00B06F14"/>
    <w:rsid w:val="00B13599"/>
    <w:rsid w:val="00B15950"/>
    <w:rsid w:val="00B163FE"/>
    <w:rsid w:val="00B17AF6"/>
    <w:rsid w:val="00B17C36"/>
    <w:rsid w:val="00B2012D"/>
    <w:rsid w:val="00B24277"/>
    <w:rsid w:val="00B24A44"/>
    <w:rsid w:val="00B250AB"/>
    <w:rsid w:val="00B25A68"/>
    <w:rsid w:val="00B264AA"/>
    <w:rsid w:val="00B2754F"/>
    <w:rsid w:val="00B30EE6"/>
    <w:rsid w:val="00B320C9"/>
    <w:rsid w:val="00B3220C"/>
    <w:rsid w:val="00B33621"/>
    <w:rsid w:val="00B34928"/>
    <w:rsid w:val="00B354D8"/>
    <w:rsid w:val="00B367DC"/>
    <w:rsid w:val="00B37236"/>
    <w:rsid w:val="00B40BF3"/>
    <w:rsid w:val="00B448A6"/>
    <w:rsid w:val="00B45F50"/>
    <w:rsid w:val="00B475D2"/>
    <w:rsid w:val="00B501EB"/>
    <w:rsid w:val="00B523FD"/>
    <w:rsid w:val="00B56010"/>
    <w:rsid w:val="00B56CC7"/>
    <w:rsid w:val="00B573EB"/>
    <w:rsid w:val="00B57DB4"/>
    <w:rsid w:val="00B60D59"/>
    <w:rsid w:val="00B65402"/>
    <w:rsid w:val="00B65AA3"/>
    <w:rsid w:val="00B6781D"/>
    <w:rsid w:val="00B711F7"/>
    <w:rsid w:val="00B71285"/>
    <w:rsid w:val="00B71646"/>
    <w:rsid w:val="00B72520"/>
    <w:rsid w:val="00B73233"/>
    <w:rsid w:val="00B76370"/>
    <w:rsid w:val="00B8246E"/>
    <w:rsid w:val="00B8468F"/>
    <w:rsid w:val="00B85B8B"/>
    <w:rsid w:val="00B870F2"/>
    <w:rsid w:val="00B908D2"/>
    <w:rsid w:val="00B90923"/>
    <w:rsid w:val="00B94D15"/>
    <w:rsid w:val="00B95790"/>
    <w:rsid w:val="00B9728F"/>
    <w:rsid w:val="00BA0933"/>
    <w:rsid w:val="00BA275E"/>
    <w:rsid w:val="00BA4122"/>
    <w:rsid w:val="00BA4193"/>
    <w:rsid w:val="00BA7520"/>
    <w:rsid w:val="00BB0C93"/>
    <w:rsid w:val="00BB1A5B"/>
    <w:rsid w:val="00BB3DB5"/>
    <w:rsid w:val="00BB4C52"/>
    <w:rsid w:val="00BB67FD"/>
    <w:rsid w:val="00BB77C2"/>
    <w:rsid w:val="00BC0DCE"/>
    <w:rsid w:val="00BC1692"/>
    <w:rsid w:val="00BC1DA3"/>
    <w:rsid w:val="00BC2B62"/>
    <w:rsid w:val="00BC3B8A"/>
    <w:rsid w:val="00BC4EAF"/>
    <w:rsid w:val="00BC5919"/>
    <w:rsid w:val="00BC63B6"/>
    <w:rsid w:val="00BC7E66"/>
    <w:rsid w:val="00BD0504"/>
    <w:rsid w:val="00BD0972"/>
    <w:rsid w:val="00BD5911"/>
    <w:rsid w:val="00BD6898"/>
    <w:rsid w:val="00BE0405"/>
    <w:rsid w:val="00BE31F1"/>
    <w:rsid w:val="00BE73D4"/>
    <w:rsid w:val="00BF0677"/>
    <w:rsid w:val="00BF40EA"/>
    <w:rsid w:val="00BF50D7"/>
    <w:rsid w:val="00BF6446"/>
    <w:rsid w:val="00BF6D1C"/>
    <w:rsid w:val="00BF7D70"/>
    <w:rsid w:val="00C021C0"/>
    <w:rsid w:val="00C0347F"/>
    <w:rsid w:val="00C06E2E"/>
    <w:rsid w:val="00C07B25"/>
    <w:rsid w:val="00C11537"/>
    <w:rsid w:val="00C11899"/>
    <w:rsid w:val="00C11D57"/>
    <w:rsid w:val="00C12D7F"/>
    <w:rsid w:val="00C13F8F"/>
    <w:rsid w:val="00C154D2"/>
    <w:rsid w:val="00C15A53"/>
    <w:rsid w:val="00C16A36"/>
    <w:rsid w:val="00C16BA8"/>
    <w:rsid w:val="00C201DE"/>
    <w:rsid w:val="00C241B9"/>
    <w:rsid w:val="00C24FC0"/>
    <w:rsid w:val="00C2656E"/>
    <w:rsid w:val="00C319AD"/>
    <w:rsid w:val="00C3278B"/>
    <w:rsid w:val="00C328C6"/>
    <w:rsid w:val="00C32FF9"/>
    <w:rsid w:val="00C34392"/>
    <w:rsid w:val="00C34A38"/>
    <w:rsid w:val="00C34C9D"/>
    <w:rsid w:val="00C35E57"/>
    <w:rsid w:val="00C3646E"/>
    <w:rsid w:val="00C3793E"/>
    <w:rsid w:val="00C430E0"/>
    <w:rsid w:val="00C434DB"/>
    <w:rsid w:val="00C45BE2"/>
    <w:rsid w:val="00C47382"/>
    <w:rsid w:val="00C47D6C"/>
    <w:rsid w:val="00C5124C"/>
    <w:rsid w:val="00C53814"/>
    <w:rsid w:val="00C53C65"/>
    <w:rsid w:val="00C560C4"/>
    <w:rsid w:val="00C57C0D"/>
    <w:rsid w:val="00C639A2"/>
    <w:rsid w:val="00C63C71"/>
    <w:rsid w:val="00C65659"/>
    <w:rsid w:val="00C669B2"/>
    <w:rsid w:val="00C675A3"/>
    <w:rsid w:val="00C72C24"/>
    <w:rsid w:val="00C738D5"/>
    <w:rsid w:val="00C76C55"/>
    <w:rsid w:val="00C77538"/>
    <w:rsid w:val="00C8084B"/>
    <w:rsid w:val="00C80D35"/>
    <w:rsid w:val="00C81FFF"/>
    <w:rsid w:val="00C83F21"/>
    <w:rsid w:val="00C84EA8"/>
    <w:rsid w:val="00C862CC"/>
    <w:rsid w:val="00C86A9C"/>
    <w:rsid w:val="00C96D64"/>
    <w:rsid w:val="00C97EC8"/>
    <w:rsid w:val="00CA119C"/>
    <w:rsid w:val="00CA3F1A"/>
    <w:rsid w:val="00CA455A"/>
    <w:rsid w:val="00CA5E29"/>
    <w:rsid w:val="00CA6659"/>
    <w:rsid w:val="00CA74C2"/>
    <w:rsid w:val="00CA7E55"/>
    <w:rsid w:val="00CB0EAF"/>
    <w:rsid w:val="00CB6126"/>
    <w:rsid w:val="00CB644F"/>
    <w:rsid w:val="00CC2174"/>
    <w:rsid w:val="00CC2815"/>
    <w:rsid w:val="00CC5000"/>
    <w:rsid w:val="00CD2A59"/>
    <w:rsid w:val="00CD2A69"/>
    <w:rsid w:val="00CD2A99"/>
    <w:rsid w:val="00CD4485"/>
    <w:rsid w:val="00CD4DA9"/>
    <w:rsid w:val="00CD7AF5"/>
    <w:rsid w:val="00CE0C43"/>
    <w:rsid w:val="00CE34CC"/>
    <w:rsid w:val="00CE6A8D"/>
    <w:rsid w:val="00CE6AA0"/>
    <w:rsid w:val="00CE7676"/>
    <w:rsid w:val="00CF1337"/>
    <w:rsid w:val="00CF15F3"/>
    <w:rsid w:val="00CF5668"/>
    <w:rsid w:val="00CF7D35"/>
    <w:rsid w:val="00D03DF1"/>
    <w:rsid w:val="00D043FF"/>
    <w:rsid w:val="00D048E0"/>
    <w:rsid w:val="00D04F83"/>
    <w:rsid w:val="00D06622"/>
    <w:rsid w:val="00D108BB"/>
    <w:rsid w:val="00D10F36"/>
    <w:rsid w:val="00D15056"/>
    <w:rsid w:val="00D15873"/>
    <w:rsid w:val="00D176A2"/>
    <w:rsid w:val="00D17F2B"/>
    <w:rsid w:val="00D217E5"/>
    <w:rsid w:val="00D2250C"/>
    <w:rsid w:val="00D24516"/>
    <w:rsid w:val="00D2601F"/>
    <w:rsid w:val="00D26F7C"/>
    <w:rsid w:val="00D274F8"/>
    <w:rsid w:val="00D30080"/>
    <w:rsid w:val="00D3269B"/>
    <w:rsid w:val="00D331BF"/>
    <w:rsid w:val="00D37990"/>
    <w:rsid w:val="00D42D6C"/>
    <w:rsid w:val="00D440F0"/>
    <w:rsid w:val="00D520CB"/>
    <w:rsid w:val="00D52E73"/>
    <w:rsid w:val="00D53692"/>
    <w:rsid w:val="00D542B9"/>
    <w:rsid w:val="00D54DAE"/>
    <w:rsid w:val="00D55C80"/>
    <w:rsid w:val="00D61BCB"/>
    <w:rsid w:val="00D64591"/>
    <w:rsid w:val="00D65E54"/>
    <w:rsid w:val="00D6796E"/>
    <w:rsid w:val="00D70FFC"/>
    <w:rsid w:val="00D73B4F"/>
    <w:rsid w:val="00D74212"/>
    <w:rsid w:val="00D74A67"/>
    <w:rsid w:val="00D81BEC"/>
    <w:rsid w:val="00D829C4"/>
    <w:rsid w:val="00D901A6"/>
    <w:rsid w:val="00D906D4"/>
    <w:rsid w:val="00D90750"/>
    <w:rsid w:val="00D90AE8"/>
    <w:rsid w:val="00D9130E"/>
    <w:rsid w:val="00D934F5"/>
    <w:rsid w:val="00D9502A"/>
    <w:rsid w:val="00D95607"/>
    <w:rsid w:val="00D97F09"/>
    <w:rsid w:val="00DA1602"/>
    <w:rsid w:val="00DA1A5B"/>
    <w:rsid w:val="00DA222C"/>
    <w:rsid w:val="00DA37CD"/>
    <w:rsid w:val="00DA5AA0"/>
    <w:rsid w:val="00DA5B62"/>
    <w:rsid w:val="00DB0319"/>
    <w:rsid w:val="00DB2A9F"/>
    <w:rsid w:val="00DB31AE"/>
    <w:rsid w:val="00DB3CCC"/>
    <w:rsid w:val="00DB6526"/>
    <w:rsid w:val="00DB6EC4"/>
    <w:rsid w:val="00DB6FF4"/>
    <w:rsid w:val="00DB71E6"/>
    <w:rsid w:val="00DC1CAE"/>
    <w:rsid w:val="00DC2854"/>
    <w:rsid w:val="00DC30BB"/>
    <w:rsid w:val="00DC435E"/>
    <w:rsid w:val="00DC5172"/>
    <w:rsid w:val="00DC6BF8"/>
    <w:rsid w:val="00DD2E22"/>
    <w:rsid w:val="00DD2EEA"/>
    <w:rsid w:val="00DD5457"/>
    <w:rsid w:val="00DD6718"/>
    <w:rsid w:val="00DD74CD"/>
    <w:rsid w:val="00DD784D"/>
    <w:rsid w:val="00DD78F6"/>
    <w:rsid w:val="00DE0434"/>
    <w:rsid w:val="00DE2238"/>
    <w:rsid w:val="00DE2A4E"/>
    <w:rsid w:val="00DE3493"/>
    <w:rsid w:val="00DE49B9"/>
    <w:rsid w:val="00DE5C37"/>
    <w:rsid w:val="00DF152E"/>
    <w:rsid w:val="00DF1BCA"/>
    <w:rsid w:val="00DF482D"/>
    <w:rsid w:val="00DF5629"/>
    <w:rsid w:val="00DF6877"/>
    <w:rsid w:val="00E03A52"/>
    <w:rsid w:val="00E04EB1"/>
    <w:rsid w:val="00E064E9"/>
    <w:rsid w:val="00E11BA4"/>
    <w:rsid w:val="00E122C5"/>
    <w:rsid w:val="00E1326E"/>
    <w:rsid w:val="00E14CF0"/>
    <w:rsid w:val="00E154C2"/>
    <w:rsid w:val="00E15639"/>
    <w:rsid w:val="00E2129B"/>
    <w:rsid w:val="00E21B3B"/>
    <w:rsid w:val="00E227A5"/>
    <w:rsid w:val="00E227D2"/>
    <w:rsid w:val="00E22DA2"/>
    <w:rsid w:val="00E318E9"/>
    <w:rsid w:val="00E31E50"/>
    <w:rsid w:val="00E320EA"/>
    <w:rsid w:val="00E329BA"/>
    <w:rsid w:val="00E3354A"/>
    <w:rsid w:val="00E3419A"/>
    <w:rsid w:val="00E3552A"/>
    <w:rsid w:val="00E42605"/>
    <w:rsid w:val="00E4307E"/>
    <w:rsid w:val="00E46398"/>
    <w:rsid w:val="00E479D2"/>
    <w:rsid w:val="00E5285D"/>
    <w:rsid w:val="00E53229"/>
    <w:rsid w:val="00E57FFB"/>
    <w:rsid w:val="00E6190E"/>
    <w:rsid w:val="00E61BB3"/>
    <w:rsid w:val="00E65921"/>
    <w:rsid w:val="00E659DE"/>
    <w:rsid w:val="00E6679A"/>
    <w:rsid w:val="00E668FA"/>
    <w:rsid w:val="00E677F9"/>
    <w:rsid w:val="00E67C62"/>
    <w:rsid w:val="00E73EB5"/>
    <w:rsid w:val="00E74E9B"/>
    <w:rsid w:val="00E74ED5"/>
    <w:rsid w:val="00E7589C"/>
    <w:rsid w:val="00E809E4"/>
    <w:rsid w:val="00E80BA5"/>
    <w:rsid w:val="00E81ADA"/>
    <w:rsid w:val="00E8264F"/>
    <w:rsid w:val="00E913F6"/>
    <w:rsid w:val="00E919BB"/>
    <w:rsid w:val="00E9284D"/>
    <w:rsid w:val="00E94C72"/>
    <w:rsid w:val="00E96448"/>
    <w:rsid w:val="00E9689E"/>
    <w:rsid w:val="00EA0A82"/>
    <w:rsid w:val="00EA2D03"/>
    <w:rsid w:val="00EA3F02"/>
    <w:rsid w:val="00EA47FE"/>
    <w:rsid w:val="00EA49AB"/>
    <w:rsid w:val="00EA66EB"/>
    <w:rsid w:val="00EA79B8"/>
    <w:rsid w:val="00EA7DE7"/>
    <w:rsid w:val="00EB0226"/>
    <w:rsid w:val="00EB14C5"/>
    <w:rsid w:val="00EB2862"/>
    <w:rsid w:val="00EB6045"/>
    <w:rsid w:val="00EC4F36"/>
    <w:rsid w:val="00EC65F9"/>
    <w:rsid w:val="00EC6AEA"/>
    <w:rsid w:val="00EC7A7B"/>
    <w:rsid w:val="00EC7AF0"/>
    <w:rsid w:val="00ED3442"/>
    <w:rsid w:val="00ED4251"/>
    <w:rsid w:val="00ED5044"/>
    <w:rsid w:val="00EE0634"/>
    <w:rsid w:val="00EE08C6"/>
    <w:rsid w:val="00EE1CC7"/>
    <w:rsid w:val="00EE4F65"/>
    <w:rsid w:val="00EE7063"/>
    <w:rsid w:val="00EF2095"/>
    <w:rsid w:val="00EF2D4C"/>
    <w:rsid w:val="00EF3132"/>
    <w:rsid w:val="00EF3D98"/>
    <w:rsid w:val="00EF577D"/>
    <w:rsid w:val="00EF61BB"/>
    <w:rsid w:val="00EF7704"/>
    <w:rsid w:val="00F10973"/>
    <w:rsid w:val="00F14934"/>
    <w:rsid w:val="00F15199"/>
    <w:rsid w:val="00F20BBD"/>
    <w:rsid w:val="00F22995"/>
    <w:rsid w:val="00F25974"/>
    <w:rsid w:val="00F27A01"/>
    <w:rsid w:val="00F302BE"/>
    <w:rsid w:val="00F30FA6"/>
    <w:rsid w:val="00F332CF"/>
    <w:rsid w:val="00F3689C"/>
    <w:rsid w:val="00F370EC"/>
    <w:rsid w:val="00F4072B"/>
    <w:rsid w:val="00F4077F"/>
    <w:rsid w:val="00F430DF"/>
    <w:rsid w:val="00F43182"/>
    <w:rsid w:val="00F43FFB"/>
    <w:rsid w:val="00F4493D"/>
    <w:rsid w:val="00F452E9"/>
    <w:rsid w:val="00F45883"/>
    <w:rsid w:val="00F46EC6"/>
    <w:rsid w:val="00F46F05"/>
    <w:rsid w:val="00F47971"/>
    <w:rsid w:val="00F51760"/>
    <w:rsid w:val="00F559D9"/>
    <w:rsid w:val="00F5750F"/>
    <w:rsid w:val="00F61999"/>
    <w:rsid w:val="00F652F7"/>
    <w:rsid w:val="00F65570"/>
    <w:rsid w:val="00F66BE9"/>
    <w:rsid w:val="00F70615"/>
    <w:rsid w:val="00F7068B"/>
    <w:rsid w:val="00F72074"/>
    <w:rsid w:val="00F72E88"/>
    <w:rsid w:val="00F75D5C"/>
    <w:rsid w:val="00F76FA8"/>
    <w:rsid w:val="00F77AA5"/>
    <w:rsid w:val="00F805F3"/>
    <w:rsid w:val="00F809AE"/>
    <w:rsid w:val="00F81449"/>
    <w:rsid w:val="00F818B8"/>
    <w:rsid w:val="00F818D0"/>
    <w:rsid w:val="00F81911"/>
    <w:rsid w:val="00F838C7"/>
    <w:rsid w:val="00F83AE6"/>
    <w:rsid w:val="00F84D6E"/>
    <w:rsid w:val="00F86383"/>
    <w:rsid w:val="00F87864"/>
    <w:rsid w:val="00F93DF0"/>
    <w:rsid w:val="00F9783B"/>
    <w:rsid w:val="00F97E75"/>
    <w:rsid w:val="00FA1613"/>
    <w:rsid w:val="00FA31F6"/>
    <w:rsid w:val="00FA3EDE"/>
    <w:rsid w:val="00FA420F"/>
    <w:rsid w:val="00FA57F1"/>
    <w:rsid w:val="00FA635D"/>
    <w:rsid w:val="00FB0E4D"/>
    <w:rsid w:val="00FB1DEF"/>
    <w:rsid w:val="00FB2F62"/>
    <w:rsid w:val="00FB3328"/>
    <w:rsid w:val="00FB5075"/>
    <w:rsid w:val="00FB7524"/>
    <w:rsid w:val="00FB794B"/>
    <w:rsid w:val="00FC1AD1"/>
    <w:rsid w:val="00FC1B4C"/>
    <w:rsid w:val="00FC2D24"/>
    <w:rsid w:val="00FC4ED1"/>
    <w:rsid w:val="00FC7EE8"/>
    <w:rsid w:val="00FD0DBE"/>
    <w:rsid w:val="00FD105A"/>
    <w:rsid w:val="00FD1D6C"/>
    <w:rsid w:val="00FD1DF4"/>
    <w:rsid w:val="00FD2194"/>
    <w:rsid w:val="00FD30B1"/>
    <w:rsid w:val="00FD3365"/>
    <w:rsid w:val="00FD3E5F"/>
    <w:rsid w:val="00FD47B4"/>
    <w:rsid w:val="00FD6714"/>
    <w:rsid w:val="00FD719C"/>
    <w:rsid w:val="00FE1A68"/>
    <w:rsid w:val="00FE3BB0"/>
    <w:rsid w:val="00FE4FC2"/>
    <w:rsid w:val="00FE6AC4"/>
    <w:rsid w:val="00FE7F98"/>
    <w:rsid w:val="00FF07DC"/>
    <w:rsid w:val="00FF100B"/>
    <w:rsid w:val="00FF1DFC"/>
    <w:rsid w:val="00FF37CC"/>
    <w:rsid w:val="00FF3C31"/>
    <w:rsid w:val="00FF6EB4"/>
    <w:rsid w:val="00FF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2C"/>
  </w:style>
  <w:style w:type="paragraph" w:styleId="Heading1">
    <w:name w:val="heading 1"/>
    <w:basedOn w:val="ListParagraph"/>
    <w:next w:val="Normal"/>
    <w:link w:val="Heading1Char"/>
    <w:qFormat/>
    <w:rsid w:val="00FD6714"/>
    <w:pPr>
      <w:numPr>
        <w:numId w:val="1"/>
      </w:numPr>
      <w:spacing w:before="100" w:after="0"/>
      <w:ind w:left="851" w:hanging="851"/>
      <w:outlineLvl w:val="0"/>
    </w:pPr>
    <w:rPr>
      <w:b/>
      <w:sz w:val="22"/>
      <w:lang w:val="en-US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06E36"/>
    <w:pPr>
      <w:numPr>
        <w:ilvl w:val="1"/>
        <w:numId w:val="1"/>
      </w:numPr>
      <w:spacing w:after="0"/>
      <w:ind w:left="855" w:hanging="855"/>
      <w:outlineLvl w:val="1"/>
    </w:pPr>
    <w:rPr>
      <w:sz w:val="22"/>
      <w:szCs w:val="22"/>
      <w:lang w:val="en-US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0A088C"/>
    <w:pPr>
      <w:numPr>
        <w:ilvl w:val="2"/>
        <w:numId w:val="1"/>
      </w:numPr>
      <w:spacing w:after="0"/>
      <w:ind w:left="851" w:hanging="851"/>
      <w:outlineLvl w:val="2"/>
    </w:pPr>
    <w:rPr>
      <w:sz w:val="22"/>
      <w:szCs w:val="22"/>
      <w:lang w:val="en-US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0A088C"/>
    <w:pPr>
      <w:numPr>
        <w:ilvl w:val="3"/>
        <w:numId w:val="1"/>
      </w:numPr>
      <w:spacing w:after="0"/>
      <w:ind w:left="851" w:hanging="851"/>
      <w:outlineLvl w:val="3"/>
    </w:pPr>
    <w:rPr>
      <w:sz w:val="22"/>
      <w:szCs w:val="22"/>
      <w:lang w:val="en-US"/>
    </w:rPr>
  </w:style>
  <w:style w:type="paragraph" w:styleId="Heading5">
    <w:name w:val="heading 5"/>
    <w:basedOn w:val="ListParagraph"/>
    <w:next w:val="Normal"/>
    <w:link w:val="Heading5Char"/>
    <w:unhideWhenUsed/>
    <w:qFormat/>
    <w:rsid w:val="00EB6045"/>
    <w:pPr>
      <w:numPr>
        <w:numId w:val="3"/>
      </w:numPr>
      <w:spacing w:after="0"/>
      <w:ind w:left="851" w:hanging="567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FF711C"/>
    <w:pPr>
      <w:keepNext/>
      <w:spacing w:after="0" w:line="240" w:lineRule="auto"/>
      <w:jc w:val="center"/>
      <w:outlineLvl w:val="5"/>
    </w:pPr>
    <w:rPr>
      <w:rFonts w:eastAsia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DD74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FF711C"/>
    <w:pPr>
      <w:keepNext/>
      <w:spacing w:after="0" w:line="240" w:lineRule="auto"/>
      <w:outlineLvl w:val="7"/>
    </w:pPr>
    <w:rPr>
      <w:rFonts w:eastAsia="Times New Roman"/>
      <w:b/>
      <w:bCs/>
      <w:u w:val="single"/>
      <w:lang w:val="en-US"/>
    </w:rPr>
  </w:style>
  <w:style w:type="paragraph" w:styleId="Heading9">
    <w:name w:val="heading 9"/>
    <w:basedOn w:val="Normal"/>
    <w:next w:val="Normal"/>
    <w:link w:val="Heading9Char"/>
    <w:qFormat/>
    <w:rsid w:val="00FF711C"/>
    <w:pPr>
      <w:keepNext/>
      <w:tabs>
        <w:tab w:val="left" w:pos="1080"/>
      </w:tabs>
      <w:spacing w:after="0" w:line="240" w:lineRule="auto"/>
      <w:ind w:right="720"/>
      <w:jc w:val="both"/>
      <w:outlineLvl w:val="8"/>
    </w:pPr>
    <w:rPr>
      <w:rFonts w:eastAsia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5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Header Char Char,Header Char Char Char Char"/>
    <w:basedOn w:val="Normal"/>
    <w:link w:val="HeaderChar"/>
    <w:unhideWhenUsed/>
    <w:qFormat/>
    <w:rsid w:val="00B72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Char Char Char,Header Char Char Char Char Char"/>
    <w:basedOn w:val="DefaultParagraphFont"/>
    <w:link w:val="Header"/>
    <w:qFormat/>
    <w:rsid w:val="00B72520"/>
  </w:style>
  <w:style w:type="paragraph" w:styleId="Footer">
    <w:name w:val="footer"/>
    <w:basedOn w:val="Normal"/>
    <w:link w:val="FooterChar"/>
    <w:uiPriority w:val="99"/>
    <w:unhideWhenUsed/>
    <w:qFormat/>
    <w:rsid w:val="00B72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B72520"/>
  </w:style>
  <w:style w:type="paragraph" w:styleId="BalloonText">
    <w:name w:val="Balloon Text"/>
    <w:basedOn w:val="Normal"/>
    <w:link w:val="BalloonTextChar"/>
    <w:uiPriority w:val="99"/>
    <w:semiHidden/>
    <w:unhideWhenUsed/>
    <w:rsid w:val="00AC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84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669B2"/>
    <w:pPr>
      <w:spacing w:after="0" w:line="240" w:lineRule="auto"/>
      <w:ind w:left="720"/>
    </w:pPr>
    <w:rPr>
      <w:rFonts w:eastAsia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669B2"/>
    <w:rPr>
      <w:rFonts w:eastAsia="Times New Roman"/>
      <w:lang w:val="en-US"/>
    </w:rPr>
  </w:style>
  <w:style w:type="paragraph" w:styleId="ListParagraph">
    <w:name w:val="List Paragraph"/>
    <w:basedOn w:val="Normal"/>
    <w:uiPriority w:val="99"/>
    <w:qFormat/>
    <w:rsid w:val="00C669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D6714"/>
    <w:rPr>
      <w:b/>
      <w:sz w:val="22"/>
      <w:lang w:val="en-US"/>
    </w:rPr>
  </w:style>
  <w:style w:type="paragraph" w:customStyle="1" w:styleId="DefaultText">
    <w:name w:val="Default Text"/>
    <w:basedOn w:val="Normal"/>
    <w:link w:val="DefaultTextChar"/>
    <w:rsid w:val="00273CB5"/>
    <w:pPr>
      <w:spacing w:after="0" w:line="240" w:lineRule="auto"/>
    </w:pPr>
    <w:rPr>
      <w:rFonts w:eastAsia="Times New Roman"/>
      <w:snapToGrid w:val="0"/>
      <w:szCs w:val="20"/>
      <w:lang w:val="en-US"/>
    </w:rPr>
  </w:style>
  <w:style w:type="character" w:customStyle="1" w:styleId="DefaultTextChar">
    <w:name w:val="Default Text Char"/>
    <w:link w:val="DefaultText"/>
    <w:rsid w:val="00273CB5"/>
    <w:rPr>
      <w:rFonts w:eastAsia="Times New Roman"/>
      <w:snapToGrid w:val="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74A6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74A67"/>
  </w:style>
  <w:style w:type="character" w:customStyle="1" w:styleId="Heading2Char">
    <w:name w:val="Heading 2 Char"/>
    <w:basedOn w:val="DefaultParagraphFont"/>
    <w:link w:val="Heading2"/>
    <w:rsid w:val="00406E36"/>
    <w:rPr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A088C"/>
    <w:rPr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0A088C"/>
    <w:rPr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rsid w:val="00EB6045"/>
    <w:rPr>
      <w:sz w:val="22"/>
      <w:szCs w:val="22"/>
      <w:lang w:val="en-US"/>
    </w:rPr>
  </w:style>
  <w:style w:type="paragraph" w:styleId="NoSpacing">
    <w:name w:val="No Spacing"/>
    <w:basedOn w:val="ListParagraph"/>
    <w:uiPriority w:val="1"/>
    <w:qFormat/>
    <w:rsid w:val="00EB6045"/>
    <w:pPr>
      <w:spacing w:before="100" w:after="100"/>
      <w:ind w:left="2739" w:hanging="1888"/>
    </w:pPr>
    <w:rPr>
      <w:sz w:val="22"/>
      <w:szCs w:val="22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B4C5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4C52"/>
    <w:rPr>
      <w:sz w:val="16"/>
      <w:szCs w:val="16"/>
    </w:rPr>
  </w:style>
  <w:style w:type="paragraph" w:customStyle="1" w:styleId="BodyTextIndent31">
    <w:name w:val="Body Text Indent 31"/>
    <w:basedOn w:val="Normal"/>
    <w:rsid w:val="00F14934"/>
    <w:pPr>
      <w:suppressAutoHyphens/>
      <w:spacing w:after="0" w:line="240" w:lineRule="auto"/>
      <w:ind w:left="1080" w:hanging="1080"/>
      <w:jc w:val="both"/>
    </w:pPr>
    <w:rPr>
      <w:rFonts w:ascii="Arial" w:eastAsia="Times New Roman" w:hAnsi="Arial" w:cs="Arial"/>
      <w:sz w:val="22"/>
      <w:szCs w:val="20"/>
      <w:lang w:val="en-US" w:eastAsia="zh-CN"/>
    </w:rPr>
  </w:style>
  <w:style w:type="paragraph" w:styleId="BodyText2">
    <w:name w:val="Body Text 2"/>
    <w:basedOn w:val="Normal"/>
    <w:link w:val="BodyText2Char"/>
    <w:uiPriority w:val="99"/>
    <w:unhideWhenUsed/>
    <w:rsid w:val="009073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730A"/>
  </w:style>
  <w:style w:type="paragraph" w:customStyle="1" w:styleId="Style1">
    <w:name w:val="_Style 1"/>
    <w:basedOn w:val="Normal"/>
    <w:uiPriority w:val="34"/>
    <w:qFormat/>
    <w:rsid w:val="00AC65F7"/>
    <w:pPr>
      <w:spacing w:after="0" w:line="240" w:lineRule="auto"/>
      <w:ind w:left="720"/>
    </w:pPr>
    <w:rPr>
      <w:rFonts w:eastAsia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947A12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47A12"/>
    <w:rPr>
      <w:rFonts w:ascii="Courier New" w:eastAsia="Times New Roman" w:hAnsi="Courier New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DD74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2">
    <w:name w:val="_Style 2"/>
    <w:basedOn w:val="Normal"/>
    <w:uiPriority w:val="34"/>
    <w:qFormat/>
    <w:rsid w:val="00682700"/>
    <w:pPr>
      <w:spacing w:after="0" w:line="240" w:lineRule="auto"/>
      <w:ind w:left="720"/>
    </w:pPr>
    <w:rPr>
      <w:rFonts w:eastAsia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85250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52505"/>
  </w:style>
  <w:style w:type="paragraph" w:customStyle="1" w:styleId="Default">
    <w:name w:val="Default"/>
    <w:rsid w:val="00317DA5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val="en-US"/>
    </w:rPr>
  </w:style>
  <w:style w:type="character" w:styleId="Emphasis">
    <w:name w:val="Emphasis"/>
    <w:basedOn w:val="DefaultParagraphFont"/>
    <w:qFormat/>
    <w:rsid w:val="00CE7676"/>
    <w:rPr>
      <w:i/>
      <w:iCs/>
    </w:rPr>
  </w:style>
  <w:style w:type="paragraph" w:styleId="List2">
    <w:name w:val="List 2"/>
    <w:basedOn w:val="Normal"/>
    <w:rsid w:val="00B367DC"/>
    <w:pPr>
      <w:spacing w:after="0" w:line="240" w:lineRule="auto"/>
      <w:ind w:left="720" w:hanging="360"/>
    </w:pPr>
    <w:rPr>
      <w:rFonts w:eastAsia="Times New Roman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F711C"/>
    <w:rPr>
      <w:rFonts w:eastAsia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rsid w:val="00FF711C"/>
    <w:rPr>
      <w:rFonts w:eastAsia="Times New Roman"/>
      <w:b/>
      <w:bCs/>
      <w:u w:val="single"/>
      <w:lang w:val="en-US"/>
    </w:rPr>
  </w:style>
  <w:style w:type="character" w:customStyle="1" w:styleId="Heading9Char">
    <w:name w:val="Heading 9 Char"/>
    <w:basedOn w:val="DefaultParagraphFont"/>
    <w:link w:val="Heading9"/>
    <w:rsid w:val="00FF711C"/>
    <w:rPr>
      <w:rFonts w:eastAsia="Times New Roman"/>
      <w:b/>
      <w:bCs/>
      <w:lang w:val="en-US"/>
    </w:rPr>
  </w:style>
  <w:style w:type="paragraph" w:styleId="BlockText">
    <w:name w:val="Block Text"/>
    <w:basedOn w:val="Normal"/>
    <w:rsid w:val="00FF711C"/>
    <w:pPr>
      <w:spacing w:before="120" w:after="0" w:line="240" w:lineRule="auto"/>
      <w:ind w:left="1238" w:right="720"/>
      <w:jc w:val="both"/>
    </w:pPr>
    <w:rPr>
      <w:rFonts w:eastAsia="Times New Roman"/>
      <w:lang w:val="en-US"/>
    </w:rPr>
  </w:style>
  <w:style w:type="paragraph" w:styleId="BodyText3">
    <w:name w:val="Body Text 3"/>
    <w:basedOn w:val="Normal"/>
    <w:link w:val="BodyText3Char"/>
    <w:rsid w:val="00FF711C"/>
    <w:pPr>
      <w:spacing w:after="120" w:line="240" w:lineRule="auto"/>
    </w:pPr>
    <w:rPr>
      <w:rFonts w:eastAsia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FF711C"/>
    <w:rPr>
      <w:rFonts w:eastAsia="Times New Roman"/>
      <w:sz w:val="16"/>
      <w:szCs w:val="16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711C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11C"/>
    <w:rPr>
      <w:rFonts w:eastAsia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F711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15FC5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character" w:styleId="Strong">
    <w:name w:val="Strong"/>
    <w:uiPriority w:val="22"/>
    <w:qFormat/>
    <w:rsid w:val="00115F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A917-0B00-47ED-834B-FA19F67E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APLUS</cp:lastModifiedBy>
  <cp:revision>2002</cp:revision>
  <cp:lastPrinted>2022-03-03T07:04:00Z</cp:lastPrinted>
  <dcterms:created xsi:type="dcterms:W3CDTF">2020-06-27T08:43:00Z</dcterms:created>
  <dcterms:modified xsi:type="dcterms:W3CDTF">2024-10-23T07:15:00Z</dcterms:modified>
</cp:coreProperties>
</file>